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9747F">
        <w:rPr>
          <w:rFonts w:ascii="Times New Roman" w:eastAsia="Calibri" w:hAnsi="Times New Roman" w:cs="Times New Roman"/>
          <w:sz w:val="28"/>
          <w:szCs w:val="28"/>
        </w:rPr>
        <w:t>17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9747F">
        <w:rPr>
          <w:rFonts w:ascii="Times New Roman" w:eastAsia="Calibri" w:hAnsi="Times New Roman" w:cs="Times New Roman"/>
          <w:sz w:val="28"/>
          <w:szCs w:val="28"/>
        </w:rPr>
        <w:t>25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703CAB">
        <w:rPr>
          <w:rFonts w:ascii="Times New Roman" w:eastAsia="Calibri" w:hAnsi="Times New Roman" w:cs="Times New Roman"/>
          <w:sz w:val="28"/>
          <w:szCs w:val="28"/>
        </w:rPr>
        <w:t>3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9B70D7" w:rsidRDefault="009B70D7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B70D7" w:rsidRDefault="009B70D7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6"/>
        <w:gridCol w:w="33"/>
      </w:tblGrid>
      <w:tr w:rsidR="0088544B" w:rsidRPr="0088544B" w:rsidTr="00A90E7D">
        <w:trPr>
          <w:gridAfter w:val="1"/>
          <w:wAfter w:w="33" w:type="dxa"/>
          <w:trHeight w:val="971"/>
        </w:trPr>
        <w:tc>
          <w:tcPr>
            <w:tcW w:w="9606" w:type="dxa"/>
            <w:shd w:val="clear" w:color="auto" w:fill="auto"/>
          </w:tcPr>
          <w:p w:rsidR="0088544B" w:rsidRPr="0088544B" w:rsidRDefault="0088544B" w:rsidP="008854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544B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88544B" w:rsidRPr="0088544B" w:rsidRDefault="0088544B" w:rsidP="008854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544B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88544B" w:rsidRPr="0088544B" w:rsidTr="00A90E7D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9639" w:type="dxa"/>
            <w:gridSpan w:val="2"/>
            <w:shd w:val="clear" w:color="auto" w:fill="auto"/>
          </w:tcPr>
          <w:p w:rsidR="0088544B" w:rsidRPr="0088544B" w:rsidRDefault="0088544B" w:rsidP="0088544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88544B" w:rsidRPr="0088544B" w:rsidTr="00A90E7D">
        <w:tblPrEx>
          <w:tblCellMar>
            <w:left w:w="108" w:type="dxa"/>
            <w:right w:w="108" w:type="dxa"/>
          </w:tblCellMar>
        </w:tblPrEx>
        <w:trPr>
          <w:trHeight w:val="771"/>
        </w:trPr>
        <w:tc>
          <w:tcPr>
            <w:tcW w:w="9639" w:type="dxa"/>
            <w:gridSpan w:val="2"/>
            <w:shd w:val="clear" w:color="auto" w:fill="auto"/>
          </w:tcPr>
          <w:p w:rsidR="0088544B" w:rsidRPr="0088544B" w:rsidRDefault="0088544B" w:rsidP="008854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zh-CN"/>
              </w:rPr>
            </w:pPr>
            <w:r w:rsidRPr="0088544B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zh-CN"/>
              </w:rPr>
              <w:t>РЕШЕНИЕ</w:t>
            </w:r>
          </w:p>
          <w:p w:rsidR="0088544B" w:rsidRPr="0088544B" w:rsidRDefault="0088544B" w:rsidP="008854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544B" w:rsidRPr="0088544B" w:rsidTr="00A90E7D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9639" w:type="dxa"/>
            <w:gridSpan w:val="2"/>
            <w:shd w:val="clear" w:color="auto" w:fill="auto"/>
          </w:tcPr>
          <w:p w:rsidR="0088544B" w:rsidRPr="0088544B" w:rsidRDefault="0088544B" w:rsidP="0088544B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88544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25.03.2025 года                                                                                                №  10</w:t>
            </w:r>
          </w:p>
          <w:p w:rsidR="0088544B" w:rsidRPr="0088544B" w:rsidRDefault="0088544B" w:rsidP="0088544B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:rsidR="0088544B" w:rsidRPr="0088544B" w:rsidRDefault="0088544B" w:rsidP="00885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88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Южно-Подольск</w:t>
            </w:r>
            <w:proofErr w:type="gramEnd"/>
            <w:r w:rsidRPr="00885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Черлакский район, Омская область</w:t>
            </w:r>
          </w:p>
          <w:p w:rsidR="0088544B" w:rsidRPr="0088544B" w:rsidRDefault="0088544B" w:rsidP="0088544B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544B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Совета Южно-Подольского сельского поселения № 35 от 20 декабря 2024 года «О бюджете Южно-Подольского сельского поселения Черлакского муниципального района  Омской области на 2025год и на плановый период 2026 и 2027 годов»</w:t>
      </w:r>
    </w:p>
    <w:p w:rsidR="0088544B" w:rsidRPr="0088544B" w:rsidRDefault="0088544B" w:rsidP="00885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44B" w:rsidRPr="0088544B" w:rsidRDefault="0088544B" w:rsidP="00885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Совет Южно-Подольского сельского поселения, </w:t>
      </w:r>
      <w:r w:rsidRPr="00885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88544B" w:rsidRPr="0088544B" w:rsidRDefault="0088544B" w:rsidP="00885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44B" w:rsidRPr="0088544B" w:rsidRDefault="0088544B" w:rsidP="0088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Внести в Решение Совета Южно-Подольского сельского поселения № 35 от 20 декабря 2024 года «О бюджете Южно-Подольского сельского поселения Черлакского муниципального района  Омской области на 2025 год и на плановый период 2026 и 2027 годов» </w:t>
      </w:r>
    </w:p>
    <w:p w:rsidR="0088544B" w:rsidRPr="0088544B" w:rsidRDefault="0088544B" w:rsidP="0088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 1 «Основные характеристики бюджета поселения» изложить в новой редакции: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«Основные характеристики бюджета сельского поселения на 2025 год»: 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1) общий объем доходов местного бюджета в сумме 10801397,57 руб.;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общий объем расходов местного бюджета в сумме 11686443,97 руб.;</w:t>
      </w:r>
    </w:p>
    <w:p w:rsidR="0088544B" w:rsidRPr="0088544B" w:rsidRDefault="0088544B" w:rsidP="0088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бюджета поселения в сумме 885046,40 рублей (за счет остатков средств, образовавшихся на 01.01.2025 года).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Утвердить основные характеристики местного бюджета на плановый период 2026 и 2027 годов: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общий объем доходов местного бюджета на 2026 год в сумме 8274792,24  руб. и на 2027 год в сумме 8645287,32 руб.;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общий объем расходов местного бюджета на 2026 год в сумме 8274792,24 руб., в том числе условно утвержденные расходы в сумме 201090,86 руб., и на 2027 год в сумме 8645287,32  рублей, в том числе условно утвержденные расходы в сумме 420278,12 руб.;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дефицит (профицит) местного бюджета на каждый год планового периода 2026 и 2027 годов в размере 0,00 руб.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Статью 2. «Администрирование доходов местного бюджета»: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1)</w:t>
      </w:r>
      <w:r w:rsidRPr="00885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Приложение № 2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5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hyperlink r:id="rId8" w:history="1">
        <w:r w:rsidRPr="0088544B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Безвозмездные поступления</w:t>
        </w:r>
      </w:hyperlink>
      <w:r w:rsidRPr="00885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местный бюджет на 2025 год и на плановый период 2026 и 2027 годов» изложить  в новой  редакции согласно приложению  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решению</w:t>
      </w:r>
      <w:r w:rsidRPr="00885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8544B" w:rsidRPr="0088544B" w:rsidRDefault="0088544B" w:rsidP="0088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 Приложение № 3 «Распределение бюджетных ассигнований местного бюджета по разделам и подразделам классификации расходов бюджетов на 2025 год </w:t>
      </w:r>
      <w:r w:rsidRPr="00885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на плановый период 2026 и 2027 годов» 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согласно приложению № 2 к настоящему решению;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Приложение № 4 «Ведомственная структура расходов местного бюджета на 2025 год </w:t>
      </w:r>
      <w:r w:rsidRPr="00885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на плановый период 2026 и 2027 годов»</w:t>
      </w:r>
      <w:r w:rsidRPr="008854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согласно приложению    № 3 к настоящему решению;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Приложение № 5 « Распределение бюджетных ассигнований местного бюджета по целевым статьям (государственным программам и непрограммным направлениям деятельности), группам и подгруппам видов расходов бюджетов на 2025 год </w:t>
      </w:r>
      <w:r w:rsidRPr="00885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на плановый период 2026 и 2027 годов» 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редакции, согласно приложению № 4 к настоящему решению.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4. 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6. «Межбюджетные трансферты»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1)Сумму межбюджетных трансфертов, получаемых из других бюджетов бюджетной системы Российской Федерации, в 2025 году в сумме 6381547,22 руб., в 2026 году в сумме 3871703,89 руб., в 2027 году в сумме 3876512,95 руб., заменить на сумму</w:t>
      </w:r>
      <w:proofErr w:type="gramStart"/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2025 году в сумме 6390829,22 руб., в 2026 году в сумме 3874873,89 руб., в 2027 году в сумме 3879669,95 руб.,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5.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статье 7 «Управление муниципальным долгом Южно-Подольского сельского поселения» 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Приложение № 6 «Источники финансирования дефицита местного бюджета на 2025 год и на плановый период 2026 и 2027 годов» изложить в новой редакции, согласно приложению № 5 к настоящему решению.</w:t>
      </w:r>
    </w:p>
    <w:p w:rsidR="0088544B" w:rsidRPr="0088544B" w:rsidRDefault="0088544B" w:rsidP="00885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</w:t>
      </w: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Данное решение подлежит официальному обнародованию в газете «Муниципальный вестник Южно-Подольского сельского поселения» и на официальном сайте Южно-Подольского сельского поселения в сети Интернет.</w:t>
      </w:r>
    </w:p>
    <w:p w:rsidR="0088544B" w:rsidRPr="0088544B" w:rsidRDefault="0088544B" w:rsidP="00885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88544B" w:rsidRPr="0088544B" w:rsidTr="00A90E7D">
        <w:tc>
          <w:tcPr>
            <w:tcW w:w="6024" w:type="dxa"/>
          </w:tcPr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>Южно-Подольского</w:t>
            </w:r>
            <w:proofErr w:type="gramEnd"/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>Черлакского муниципального района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 Омской области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hideMark/>
          </w:tcPr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                       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                        И.А. Пряхин          </w:t>
            </w:r>
          </w:p>
        </w:tc>
      </w:tr>
      <w:tr w:rsidR="0088544B" w:rsidRPr="0088544B" w:rsidTr="00A90E7D">
        <w:tc>
          <w:tcPr>
            <w:tcW w:w="6024" w:type="dxa"/>
          </w:tcPr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>Председатель Совета Южно-Подольского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>Черлакского муниципального района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 Омской области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hideMark/>
          </w:tcPr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                       </w:t>
            </w: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</w:p>
          <w:p w:rsidR="0088544B" w:rsidRPr="0088544B" w:rsidRDefault="0088544B" w:rsidP="0088544B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4"/>
                <w:szCs w:val="24"/>
                <w:lang w:eastAsia="ru-RU"/>
              </w:rPr>
            </w:pPr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 xml:space="preserve">                           В.А. </w:t>
            </w:r>
            <w:proofErr w:type="spellStart"/>
            <w:r w:rsidRPr="0088544B">
              <w:rPr>
                <w:rFonts w:ascii="Tinos" w:eastAsia="Times New Roman" w:hAnsi="Tinos" w:cs="Tinos"/>
                <w:sz w:val="24"/>
                <w:szCs w:val="24"/>
                <w:lang w:eastAsia="ru-RU"/>
              </w:rPr>
              <w:t>Ецлав</w:t>
            </w:r>
            <w:proofErr w:type="spellEnd"/>
          </w:p>
        </w:tc>
      </w:tr>
    </w:tbl>
    <w:p w:rsidR="0088544B" w:rsidRPr="0088544B" w:rsidRDefault="0088544B" w:rsidP="00885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4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</w:t>
      </w:r>
    </w:p>
    <w:p w:rsidR="00F72364" w:rsidRDefault="00F72364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544B" w:rsidRDefault="0088544B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B36" w:rsidRDefault="00D31B36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6"/>
        <w:gridCol w:w="33"/>
      </w:tblGrid>
      <w:tr w:rsidR="00D31B36" w:rsidRPr="00D31B36" w:rsidTr="00A90E7D">
        <w:trPr>
          <w:gridAfter w:val="1"/>
          <w:wAfter w:w="33" w:type="dxa"/>
          <w:trHeight w:val="971"/>
        </w:trPr>
        <w:tc>
          <w:tcPr>
            <w:tcW w:w="9606" w:type="dxa"/>
            <w:shd w:val="clear" w:color="auto" w:fill="auto"/>
          </w:tcPr>
          <w:p w:rsidR="00D31B36" w:rsidRPr="00D31B36" w:rsidRDefault="00D31B36" w:rsidP="00D31B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D31B36" w:rsidRPr="00D31B36" w:rsidRDefault="00D31B36" w:rsidP="00D31B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D31B36" w:rsidRPr="00D31B36" w:rsidTr="00A90E7D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9639" w:type="dxa"/>
            <w:gridSpan w:val="2"/>
            <w:shd w:val="clear" w:color="auto" w:fill="auto"/>
          </w:tcPr>
          <w:p w:rsidR="00D31B36" w:rsidRPr="00D31B36" w:rsidRDefault="00D31B36" w:rsidP="00D31B36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D31B36" w:rsidRPr="00D31B36" w:rsidTr="00A90E7D">
        <w:tblPrEx>
          <w:tblCellMar>
            <w:left w:w="108" w:type="dxa"/>
            <w:right w:w="108" w:type="dxa"/>
          </w:tblCellMar>
        </w:tblPrEx>
        <w:trPr>
          <w:trHeight w:val="771"/>
        </w:trPr>
        <w:tc>
          <w:tcPr>
            <w:tcW w:w="9639" w:type="dxa"/>
            <w:gridSpan w:val="2"/>
            <w:shd w:val="clear" w:color="auto" w:fill="auto"/>
          </w:tcPr>
          <w:p w:rsidR="00D31B36" w:rsidRPr="00D31B36" w:rsidRDefault="00D31B36" w:rsidP="00D31B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zh-CN"/>
              </w:rPr>
              <w:t>РЕШЕНИЕ</w:t>
            </w:r>
          </w:p>
          <w:p w:rsidR="00D31B36" w:rsidRPr="00D31B36" w:rsidRDefault="00D31B36" w:rsidP="00D31B3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B36" w:rsidRPr="00D31B36" w:rsidTr="00A90E7D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9639" w:type="dxa"/>
            <w:gridSpan w:val="2"/>
            <w:shd w:val="clear" w:color="auto" w:fill="auto"/>
          </w:tcPr>
          <w:p w:rsidR="00D31B36" w:rsidRPr="00D31B36" w:rsidRDefault="00D31B36" w:rsidP="00D31B36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  <w:t>25.03.2025 года                                                                                                №  11</w:t>
            </w:r>
          </w:p>
          <w:p w:rsidR="00D31B36" w:rsidRPr="00D31B36" w:rsidRDefault="00D31B36" w:rsidP="00D31B36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zh-CN"/>
              </w:rPr>
            </w:pPr>
          </w:p>
          <w:p w:rsidR="00D31B36" w:rsidRPr="00D31B36" w:rsidRDefault="00D31B36" w:rsidP="00D3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Южно-Подольск</w:t>
            </w:r>
            <w:proofErr w:type="gramEnd"/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Черлакский район, Омская область</w:t>
            </w:r>
          </w:p>
          <w:p w:rsidR="00D31B36" w:rsidRPr="00D31B36" w:rsidRDefault="00D31B36" w:rsidP="00D31B36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B36" w:rsidRPr="00D31B36" w:rsidRDefault="00D31B36" w:rsidP="00D31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 исполнении бюджета Южно-Подольского сельского поселения</w:t>
      </w:r>
    </w:p>
    <w:p w:rsidR="00D31B36" w:rsidRPr="00D31B36" w:rsidRDefault="00D31B36" w:rsidP="00D31B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2024 год</w:t>
      </w: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6" w:rsidRPr="00D31B36" w:rsidRDefault="00D31B36" w:rsidP="00D3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Заслушав и обсудив информацию об исполнении бюджета Южно-Подольского сельского поселения  за 2024 год</w:t>
      </w:r>
    </w:p>
    <w:p w:rsidR="00D31B36" w:rsidRPr="00D31B36" w:rsidRDefault="00D31B36" w:rsidP="00D3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1B36" w:rsidRPr="00D31B36" w:rsidRDefault="00D31B36" w:rsidP="00D31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Южно-Подольского сельского поселения решил:</w:t>
      </w:r>
    </w:p>
    <w:p w:rsidR="00D31B36" w:rsidRPr="00D31B36" w:rsidRDefault="00D31B36" w:rsidP="00D31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Информацию об исполнении бюджета Южно-Подольского сельского поселения за  2024 год принять к сведению (согласно приложениям)</w:t>
      </w: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31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Муниципальном вестнике Южно-Подольского сельского поселения и разместить на сайте администрации Южно-Подольского сельского поселения.</w:t>
      </w: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D31B36" w:rsidRPr="00D31B36" w:rsidTr="00A90E7D">
        <w:tc>
          <w:tcPr>
            <w:tcW w:w="6024" w:type="dxa"/>
          </w:tcPr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>Южно-Подольского</w:t>
            </w:r>
            <w:proofErr w:type="gramEnd"/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>Черлакского муниципального района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 Омской области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hideMark/>
          </w:tcPr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                       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                        И.А. Пряхин          </w:t>
            </w:r>
          </w:p>
        </w:tc>
      </w:tr>
      <w:tr w:rsidR="00D31B36" w:rsidRPr="00D31B36" w:rsidTr="00A90E7D">
        <w:tc>
          <w:tcPr>
            <w:tcW w:w="6024" w:type="dxa"/>
          </w:tcPr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>Председатель Совета Южно-Подольского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>Черлакского муниципального района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 Омской области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hideMark/>
          </w:tcPr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                       </w:t>
            </w: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</w:p>
          <w:p w:rsidR="00D31B36" w:rsidRPr="00D31B36" w:rsidRDefault="00D31B36" w:rsidP="00D31B36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28"/>
                <w:szCs w:val="28"/>
                <w:lang w:eastAsia="ru-RU"/>
              </w:rPr>
            </w:pPr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 xml:space="preserve">                           В.А. </w:t>
            </w:r>
            <w:proofErr w:type="spellStart"/>
            <w:r w:rsidRPr="00D31B36">
              <w:rPr>
                <w:rFonts w:ascii="Tinos" w:eastAsia="Times New Roman" w:hAnsi="Tinos" w:cs="Tinos"/>
                <w:sz w:val="28"/>
                <w:szCs w:val="28"/>
                <w:lang w:eastAsia="ru-RU"/>
              </w:rPr>
              <w:t>Ецлав</w:t>
            </w:r>
            <w:proofErr w:type="spellEnd"/>
          </w:p>
        </w:tc>
      </w:tr>
    </w:tbl>
    <w:p w:rsidR="00D31B36" w:rsidRPr="00D31B36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B36" w:rsidRPr="00D31B36" w:rsidRDefault="00D31B36" w:rsidP="00D31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</w:t>
      </w:r>
    </w:p>
    <w:p w:rsidR="00D31B36" w:rsidRDefault="00D31B36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31B36" w:rsidRDefault="00D31B36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  <w:gridCol w:w="33"/>
      </w:tblGrid>
      <w:tr w:rsidR="00D31B36" w:rsidRPr="00D31B36" w:rsidTr="00A90E7D">
        <w:trPr>
          <w:gridAfter w:val="1"/>
          <w:wAfter w:w="33" w:type="dxa"/>
          <w:trHeight w:val="971"/>
        </w:trPr>
        <w:tc>
          <w:tcPr>
            <w:tcW w:w="9612" w:type="dxa"/>
            <w:hideMark/>
          </w:tcPr>
          <w:p w:rsidR="00D31B36" w:rsidRPr="00D31B36" w:rsidRDefault="00D31B36" w:rsidP="00A90E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lastRenderedPageBreak/>
              <w:t>Совет Южно-Подольского сельского поселения Черлакского муниципального района</w:t>
            </w:r>
          </w:p>
          <w:p w:rsidR="00D31B36" w:rsidRPr="00D31B36" w:rsidRDefault="00D31B36" w:rsidP="00A90E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Омской области</w:t>
            </w:r>
          </w:p>
        </w:tc>
      </w:tr>
      <w:tr w:rsidR="00D31B36" w:rsidRPr="00D31B36" w:rsidTr="00A90E7D">
        <w:trPr>
          <w:trHeight w:val="332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B36" w:rsidRPr="00D31B36" w:rsidRDefault="00D31B36" w:rsidP="00A90E7D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</w:p>
        </w:tc>
      </w:tr>
      <w:tr w:rsidR="00D31B36" w:rsidRPr="00D31B36" w:rsidTr="00A90E7D">
        <w:trPr>
          <w:trHeight w:val="771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B36" w:rsidRPr="00D31B36" w:rsidRDefault="00D31B36" w:rsidP="00A90E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zh-CN"/>
              </w:rPr>
              <w:t>РЕШЕНИЕ</w:t>
            </w:r>
          </w:p>
          <w:p w:rsidR="00D31B36" w:rsidRPr="00D31B36" w:rsidRDefault="00D31B36" w:rsidP="00A90E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31B36" w:rsidRPr="00D31B36" w:rsidTr="00A90E7D">
        <w:trPr>
          <w:trHeight w:val="1064"/>
        </w:trPr>
        <w:tc>
          <w:tcPr>
            <w:tcW w:w="96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B36" w:rsidRPr="00D31B36" w:rsidRDefault="00D31B36" w:rsidP="00A90E7D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25.03.2025 года                                                                                                №  12</w:t>
            </w:r>
          </w:p>
          <w:p w:rsidR="00D31B36" w:rsidRPr="00D31B36" w:rsidRDefault="00D31B36" w:rsidP="00A90E7D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D31B36" w:rsidRPr="00D31B36" w:rsidRDefault="00D31B36" w:rsidP="00A9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Южно-Подольск</w:t>
            </w:r>
            <w:proofErr w:type="gramEnd"/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Черлакский район, Омская область</w:t>
            </w:r>
          </w:p>
          <w:p w:rsidR="00D31B36" w:rsidRPr="00D31B36" w:rsidRDefault="00D31B36" w:rsidP="00A90E7D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31B36" w:rsidRPr="00D31B36" w:rsidRDefault="00D31B36" w:rsidP="00D31B36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36" w:rsidRPr="00D31B36" w:rsidRDefault="00D31B36" w:rsidP="00D31B3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Решение Совета от 25.02.2013 № 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 Совета Южно-Подольского сельского поселения»</w:t>
      </w:r>
    </w:p>
    <w:p w:rsidR="00D31B36" w:rsidRPr="00D31B36" w:rsidRDefault="00D31B36" w:rsidP="00D31B36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36" w:rsidRPr="00D31B36" w:rsidRDefault="00D31B36" w:rsidP="00D31B36">
      <w:pPr>
        <w:autoSpaceDE w:val="0"/>
        <w:autoSpaceDN w:val="0"/>
        <w:adjustRightInd w:val="0"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 от 17.07.2009 № 172-ФЗ «Об антикоррупционной экспертизе нормативных правовых актов и проектов нормативных правовых актов», Федеральным законом от 06.10.2003 № 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Совет Южно-Подольского сельского поселения</w:t>
      </w:r>
    </w:p>
    <w:p w:rsidR="00D31B36" w:rsidRPr="00D31B36" w:rsidRDefault="00D31B36" w:rsidP="00D31B3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D31B36" w:rsidRPr="00D31B36" w:rsidRDefault="00D31B36" w:rsidP="00D31B36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Порядок проведения антикоррупционной экспертизы муниципальных нормативных правовых актов и проектов муниципальных нормативных правовых актов Совета Южно-Подольского сельского поселения, утвержденный Решением Совета от 25.02.2013 № 7 внести следующие изменения:</w:t>
      </w: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дополнить подпункт 2.1 Порядка следующим</w:t>
      </w: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proofErr w:type="spellStart"/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Коррупциогенными</w:t>
      </w:r>
      <w:proofErr w:type="spellEnd"/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факторами, содержащие неопределенные, трудновыполнимые и (или) обременительные требования к гражданам и организациям, являются:</w:t>
      </w: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юридико-лингвистическая неопределенность - употребление неустоявшихся, двусмысленных терминов и категорий оценочного характера</w:t>
      </w:r>
      <w:proofErr w:type="gramStart"/>
      <w:r w:rsidRPr="00D31B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.»</w:t>
      </w:r>
      <w:proofErr w:type="gramEnd"/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решение в газете «Муниципальный вестник Южно-Подольского сельского поселения» и  разместить на официальном сайте Южно-Подольского сельского поселения в сети Интернет.</w:t>
      </w: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3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D3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31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возложить</w:t>
      </w:r>
      <w:r w:rsidRPr="00D31B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специалиста администрации </w:t>
      </w:r>
      <w:proofErr w:type="spellStart"/>
      <w:r w:rsidRPr="00D31B36">
        <w:rPr>
          <w:rFonts w:ascii="Times New Roman" w:hAnsi="Times New Roman" w:cs="Times New Roman"/>
          <w:bCs/>
          <w:color w:val="000000"/>
          <w:sz w:val="24"/>
          <w:szCs w:val="24"/>
        </w:rPr>
        <w:t>Ерке</w:t>
      </w:r>
      <w:proofErr w:type="spellEnd"/>
      <w:r w:rsidRPr="00D31B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О.Л.</w:t>
      </w:r>
    </w:p>
    <w:p w:rsidR="00D31B36" w:rsidRPr="00D31B36" w:rsidRDefault="00D31B36" w:rsidP="00D31B36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784" w:type="dxa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"/>
        <w:gridCol w:w="5885"/>
        <w:gridCol w:w="3727"/>
        <w:gridCol w:w="27"/>
        <w:gridCol w:w="6"/>
      </w:tblGrid>
      <w:tr w:rsidR="00D31B36" w:rsidRPr="00D31B36" w:rsidTr="00D31B36">
        <w:trPr>
          <w:gridAfter w:val="1"/>
          <w:wAfter w:w="6" w:type="dxa"/>
        </w:trPr>
        <w:tc>
          <w:tcPr>
            <w:tcW w:w="6024" w:type="dxa"/>
            <w:gridSpan w:val="2"/>
          </w:tcPr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Южно-Подольского</w:t>
            </w:r>
            <w:proofErr w:type="gramEnd"/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Черлакского муниципального района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Омской области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hideMark/>
          </w:tcPr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И.А. Пряхин          </w:t>
            </w:r>
          </w:p>
        </w:tc>
      </w:tr>
      <w:tr w:rsidR="00D31B36" w:rsidRPr="00D31B36" w:rsidTr="00D31B36">
        <w:trPr>
          <w:gridAfter w:val="1"/>
          <w:wAfter w:w="6" w:type="dxa"/>
        </w:trPr>
        <w:tc>
          <w:tcPr>
            <w:tcW w:w="6024" w:type="dxa"/>
            <w:gridSpan w:val="2"/>
          </w:tcPr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Южно-Подольского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Черлакского муниципального района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Омской области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gridSpan w:val="2"/>
            <w:hideMark/>
          </w:tcPr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B36" w:rsidRPr="00D31B36" w:rsidRDefault="00D31B36" w:rsidP="00A90E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В.А. </w:t>
            </w:r>
            <w:proofErr w:type="spellStart"/>
            <w:r w:rsidRPr="00D31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Ецлав</w:t>
            </w:r>
            <w:proofErr w:type="spellEnd"/>
          </w:p>
        </w:tc>
      </w:tr>
      <w:tr w:rsidR="00D31B36" w:rsidRPr="00D31B36" w:rsidTr="00D31B36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139" w:type="dxa"/>
          <w:wAfter w:w="33" w:type="dxa"/>
          <w:trHeight w:val="971"/>
        </w:trPr>
        <w:tc>
          <w:tcPr>
            <w:tcW w:w="9612" w:type="dxa"/>
            <w:gridSpan w:val="2"/>
            <w:hideMark/>
          </w:tcPr>
          <w:p w:rsidR="00D31B36" w:rsidRPr="00D31B36" w:rsidRDefault="00D31B36" w:rsidP="00A90E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lastRenderedPageBreak/>
              <w:t>Совет Южно-Подольского сельского поселения Черлакского муниципального район</w:t>
            </w:r>
            <w:bookmarkStart w:id="0" w:name="_GoBack"/>
            <w:bookmarkEnd w:id="0"/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а</w:t>
            </w:r>
          </w:p>
          <w:p w:rsidR="00D31B36" w:rsidRPr="00D31B36" w:rsidRDefault="00D31B36" w:rsidP="00A90E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Омской области</w:t>
            </w:r>
          </w:p>
        </w:tc>
      </w:tr>
      <w:tr w:rsidR="00D31B36" w:rsidRPr="00D31B36" w:rsidTr="00D31B36">
        <w:tblPrEx>
          <w:tblCellMar>
            <w:left w:w="0" w:type="dxa"/>
            <w:right w:w="0" w:type="dxa"/>
          </w:tblCellMar>
        </w:tblPrEx>
        <w:trPr>
          <w:gridBefore w:val="1"/>
          <w:wBefore w:w="139" w:type="dxa"/>
          <w:trHeight w:val="332"/>
        </w:trPr>
        <w:tc>
          <w:tcPr>
            <w:tcW w:w="96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B36" w:rsidRPr="00D31B36" w:rsidRDefault="00D31B36" w:rsidP="00A9727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</w:pPr>
          </w:p>
        </w:tc>
      </w:tr>
      <w:tr w:rsidR="00D31B36" w:rsidRPr="00D31B36" w:rsidTr="00D31B36">
        <w:tblPrEx>
          <w:tblCellMar>
            <w:left w:w="0" w:type="dxa"/>
            <w:right w:w="0" w:type="dxa"/>
          </w:tblCellMar>
        </w:tblPrEx>
        <w:trPr>
          <w:gridBefore w:val="1"/>
          <w:wBefore w:w="139" w:type="dxa"/>
          <w:trHeight w:val="771"/>
        </w:trPr>
        <w:tc>
          <w:tcPr>
            <w:tcW w:w="96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B36" w:rsidRPr="00D31B36" w:rsidRDefault="00D31B36" w:rsidP="00A90E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</w:pPr>
            <w:r w:rsidRPr="00D31B36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РЕШЕНИЕ</w:t>
            </w:r>
          </w:p>
          <w:p w:rsidR="00D31B36" w:rsidRPr="00D31B36" w:rsidRDefault="00D31B36" w:rsidP="00A90E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31B36" w:rsidRPr="00A97270" w:rsidTr="00D31B36">
        <w:tblPrEx>
          <w:tblCellMar>
            <w:left w:w="0" w:type="dxa"/>
            <w:right w:w="0" w:type="dxa"/>
          </w:tblCellMar>
        </w:tblPrEx>
        <w:trPr>
          <w:gridBefore w:val="1"/>
          <w:wBefore w:w="139" w:type="dxa"/>
          <w:trHeight w:val="1064"/>
        </w:trPr>
        <w:tc>
          <w:tcPr>
            <w:tcW w:w="96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B36" w:rsidRPr="00A97270" w:rsidRDefault="00D31B36" w:rsidP="00A90E7D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  <w:r w:rsidRPr="00A972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  <w:t>25.03.2025 года                                                                                                №  13</w:t>
            </w:r>
          </w:p>
          <w:p w:rsidR="00D31B36" w:rsidRPr="00A97270" w:rsidRDefault="00D31B36" w:rsidP="00A90E7D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</w:p>
          <w:p w:rsidR="00D31B36" w:rsidRPr="00A97270" w:rsidRDefault="00D31B36" w:rsidP="00A97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7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gramStart"/>
            <w:r w:rsidRPr="00A97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Южно-Подольск</w:t>
            </w:r>
            <w:proofErr w:type="gramEnd"/>
            <w:r w:rsidRPr="00A972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Черлакский район, Омская область</w:t>
            </w:r>
          </w:p>
        </w:tc>
      </w:tr>
    </w:tbl>
    <w:p w:rsidR="00D31B36" w:rsidRPr="00A97270" w:rsidRDefault="00D31B36" w:rsidP="00D31B36">
      <w:pPr>
        <w:spacing w:before="100" w:beforeAutospacing="1" w:after="2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B36" w:rsidRPr="00A97270" w:rsidRDefault="00D31B36" w:rsidP="00A97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Об  информации главы Южно-Подольского сельского поселения                    Пряхина И.А. о работе администрации в 2024 году.</w:t>
      </w:r>
    </w:p>
    <w:p w:rsidR="00D31B36" w:rsidRPr="00A97270" w:rsidRDefault="00D31B36" w:rsidP="00A97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Заслушав информацию главы Южно-Подольского сельского поселения                    Пряхина И.А. о работе администрации в 2024 году, Совет Южно-Подольского сельского поселения РЕШИЛ:</w:t>
      </w: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B36" w:rsidRPr="00A97270" w:rsidRDefault="00D31B36" w:rsidP="00D31B36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Информацию главы Южно-Подольского сельского поселения                    Пряхина И.А. о работе администрации в 2024 году принять к сведению.</w:t>
      </w: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D31B36" w:rsidRPr="00A97270" w:rsidTr="00A90E7D">
        <w:tc>
          <w:tcPr>
            <w:tcW w:w="6024" w:type="dxa"/>
          </w:tcPr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Глава </w:t>
            </w:r>
            <w:proofErr w:type="gramStart"/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Южно-Подольского</w:t>
            </w:r>
            <w:proofErr w:type="gramEnd"/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сельского поселения 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Черлакского муниципального района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Омской области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hideMark/>
          </w:tcPr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                       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                        И.А. Пряхин          </w:t>
            </w:r>
          </w:p>
        </w:tc>
      </w:tr>
      <w:tr w:rsidR="00D31B36" w:rsidRPr="00A97270" w:rsidTr="00A90E7D">
        <w:tc>
          <w:tcPr>
            <w:tcW w:w="6024" w:type="dxa"/>
          </w:tcPr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Председатель Совета Южно-Подольского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сельского поселения 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Черлакского муниципального района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Омской области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</w:tc>
        <w:tc>
          <w:tcPr>
            <w:tcW w:w="3754" w:type="dxa"/>
            <w:hideMark/>
          </w:tcPr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                       </w:t>
            </w: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</w:p>
          <w:p w:rsidR="00D31B36" w:rsidRPr="00A97270" w:rsidRDefault="00D31B36" w:rsidP="00A90E7D">
            <w:pPr>
              <w:spacing w:after="0" w:line="240" w:lineRule="auto"/>
              <w:jc w:val="both"/>
              <w:rPr>
                <w:rFonts w:ascii="Tinos" w:eastAsia="Times New Roman" w:hAnsi="Tinos" w:cs="Tinos"/>
                <w:sz w:val="18"/>
                <w:szCs w:val="18"/>
                <w:lang w:eastAsia="ru-RU"/>
              </w:rPr>
            </w:pPr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 xml:space="preserve">                        В.А. </w:t>
            </w:r>
            <w:proofErr w:type="spellStart"/>
            <w:r w:rsidRPr="00A97270">
              <w:rPr>
                <w:rFonts w:ascii="Tinos" w:eastAsia="Times New Roman" w:hAnsi="Tinos" w:cs="Tinos"/>
                <w:sz w:val="18"/>
                <w:szCs w:val="18"/>
                <w:lang w:eastAsia="ru-RU"/>
              </w:rPr>
              <w:t>Ецлав</w:t>
            </w:r>
            <w:proofErr w:type="spellEnd"/>
          </w:p>
        </w:tc>
      </w:tr>
    </w:tbl>
    <w:p w:rsidR="00D31B36" w:rsidRPr="00A97270" w:rsidRDefault="00D31B36" w:rsidP="00D31B36">
      <w:pPr>
        <w:rPr>
          <w:sz w:val="18"/>
          <w:szCs w:val="18"/>
        </w:rPr>
      </w:pPr>
    </w:p>
    <w:p w:rsidR="00D31B36" w:rsidRPr="00A97270" w:rsidRDefault="00D31B36" w:rsidP="00D3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Информация главы Южно-Подольского сельского поселения                   </w:t>
      </w:r>
    </w:p>
    <w:p w:rsidR="00D31B36" w:rsidRPr="00A97270" w:rsidRDefault="00D31B36" w:rsidP="00D3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Пряхина И.А. о работе администрации в 2024 году.</w:t>
      </w:r>
    </w:p>
    <w:p w:rsidR="00D31B36" w:rsidRPr="00A97270" w:rsidRDefault="00D31B36" w:rsidP="00D31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Федеральным законом  от  06.10. 2003 года № 131-ФЗ «Об общих принципах организации местного самоуправления в Российской Федерации» определены основные направления деятельности администраций сельских поселений. В основном работа сводится к улучшению качества  жизни, развитию культуры, благоустройства сельского поселения.</w:t>
      </w: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Кратко остановлюсь на основных цифрах деятельности отделов администрации:</w:t>
      </w: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-совершено 64 </w:t>
      </w:r>
      <w:proofErr w:type="gramStart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нотариальных</w:t>
      </w:r>
      <w:proofErr w:type="gramEnd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действия;</w:t>
      </w: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Дорожная деятельность: </w:t>
      </w:r>
      <w:proofErr w:type="gramStart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по</w:t>
      </w:r>
      <w:proofErr w:type="gramEnd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 Южно-Подольск </w:t>
      </w:r>
      <w:proofErr w:type="gramStart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силами</w:t>
      </w:r>
      <w:proofErr w:type="gramEnd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администрации производится расчистка улиц от снега, заключен договор с физическим лицом, главы крестьянских хозяйств;  </w:t>
      </w: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Произведен ремонт дороги в с. </w:t>
      </w:r>
      <w:proofErr w:type="gramStart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Южно-Подольск</w:t>
      </w:r>
      <w:proofErr w:type="gramEnd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97270">
        <w:rPr>
          <w:rFonts w:ascii="Times New Roman" w:hAnsi="Times New Roman" w:cs="Times New Roman"/>
          <w:sz w:val="18"/>
          <w:szCs w:val="18"/>
        </w:rPr>
        <w:t>- по ул.4 Переулок (от дома № 4 по ул. Лесная в направлении пересечения ул.4 Переулок и ул. Кооперативная)</w:t>
      </w: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- Общественные работы: на общественных работах работали 2 человека, В основно</w:t>
      </w:r>
      <w:proofErr w:type="gramStart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м-</w:t>
      </w:r>
      <w:proofErr w:type="gramEnd"/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это вырубка кленов, конопли, </w:t>
      </w:r>
      <w:r w:rsidRPr="00A97270">
        <w:rPr>
          <w:rFonts w:ascii="Times New Roman" w:hAnsi="Times New Roman" w:cs="Times New Roman"/>
          <w:sz w:val="18"/>
          <w:szCs w:val="18"/>
        </w:rPr>
        <w:t xml:space="preserve">скашивания травы на кладбище </w:t>
      </w: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, расчистка снега.</w:t>
      </w:r>
    </w:p>
    <w:p w:rsidR="00D31B36" w:rsidRPr="00A97270" w:rsidRDefault="00D31B36" w:rsidP="00D31B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течение лета производится выкашивание сорной растительности и поросли клена за счет собственных средств и средств областного бюджета силами работающих на общественных работах.</w:t>
      </w:r>
    </w:p>
    <w:p w:rsidR="00D31B36" w:rsidRPr="00A97270" w:rsidRDefault="00D31B36" w:rsidP="00A9727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727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Проводится по мере необходимости плановое обслуживание приборов освещения.</w:t>
      </w:r>
    </w:p>
    <w:p w:rsidR="00D31B36" w:rsidRPr="00A97270" w:rsidRDefault="00D31B36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A9" w:rsidRDefault="00DD33A9" w:rsidP="00F70E61">
      <w:pPr>
        <w:spacing w:after="0" w:line="240" w:lineRule="auto"/>
      </w:pPr>
      <w:r>
        <w:separator/>
      </w:r>
    </w:p>
  </w:endnote>
  <w:endnote w:type="continuationSeparator" w:id="0">
    <w:p w:rsidR="00DD33A9" w:rsidRDefault="00DD33A9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A9" w:rsidRDefault="00DD33A9" w:rsidP="00F70E61">
      <w:pPr>
        <w:spacing w:after="0" w:line="240" w:lineRule="auto"/>
      </w:pPr>
      <w:r>
        <w:separator/>
      </w:r>
    </w:p>
  </w:footnote>
  <w:footnote w:type="continuationSeparator" w:id="0">
    <w:p w:rsidR="00DD33A9" w:rsidRDefault="00DD33A9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>
    <w:nsid w:val="2B895C8C"/>
    <w:multiLevelType w:val="hybridMultilevel"/>
    <w:tmpl w:val="3C1EB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1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5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6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8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7"/>
  </w:num>
  <w:num w:numId="2">
    <w:abstractNumId w:val="21"/>
  </w:num>
  <w:num w:numId="3">
    <w:abstractNumId w:val="5"/>
  </w:num>
  <w:num w:numId="4">
    <w:abstractNumId w:val="26"/>
  </w:num>
  <w:num w:numId="5">
    <w:abstractNumId w:val="29"/>
  </w:num>
  <w:num w:numId="6">
    <w:abstractNumId w:val="0"/>
  </w:num>
  <w:num w:numId="7">
    <w:abstractNumId w:val="15"/>
  </w:num>
  <w:num w:numId="8">
    <w:abstractNumId w:val="37"/>
  </w:num>
  <w:num w:numId="9">
    <w:abstractNumId w:val="11"/>
  </w:num>
  <w:num w:numId="10">
    <w:abstractNumId w:val="24"/>
  </w:num>
  <w:num w:numId="11">
    <w:abstractNumId w:val="36"/>
  </w:num>
  <w:num w:numId="12">
    <w:abstractNumId w:val="6"/>
  </w:num>
  <w:num w:numId="13">
    <w:abstractNumId w:val="10"/>
  </w:num>
  <w:num w:numId="14">
    <w:abstractNumId w:val="18"/>
  </w:num>
  <w:num w:numId="15">
    <w:abstractNumId w:val="39"/>
  </w:num>
  <w:num w:numId="1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3"/>
  </w:num>
  <w:num w:numId="19">
    <w:abstractNumId w:val="25"/>
  </w:num>
  <w:num w:numId="20">
    <w:abstractNumId w:val="27"/>
  </w:num>
  <w:num w:numId="21">
    <w:abstractNumId w:val="7"/>
  </w:num>
  <w:num w:numId="22">
    <w:abstractNumId w:val="12"/>
  </w:num>
  <w:num w:numId="23">
    <w:abstractNumId w:val="4"/>
  </w:num>
  <w:num w:numId="24">
    <w:abstractNumId w:val="16"/>
  </w:num>
  <w:num w:numId="25">
    <w:abstractNumId w:val="32"/>
  </w:num>
  <w:num w:numId="26">
    <w:abstractNumId w:val="19"/>
  </w:num>
  <w:num w:numId="27">
    <w:abstractNumId w:val="28"/>
  </w:num>
  <w:num w:numId="28">
    <w:abstractNumId w:val="22"/>
  </w:num>
  <w:num w:numId="29">
    <w:abstractNumId w:val="20"/>
  </w:num>
  <w:num w:numId="30">
    <w:abstractNumId w:val="38"/>
  </w:num>
  <w:num w:numId="31">
    <w:abstractNumId w:val="34"/>
  </w:num>
  <w:num w:numId="32">
    <w:abstractNumId w:val="33"/>
  </w:num>
  <w:num w:numId="33">
    <w:abstractNumId w:val="35"/>
  </w:num>
  <w:num w:numId="34">
    <w:abstractNumId w:val="8"/>
  </w:num>
  <w:num w:numId="35">
    <w:abstractNumId w:val="30"/>
  </w:num>
  <w:num w:numId="36">
    <w:abstractNumId w:val="2"/>
  </w:num>
  <w:num w:numId="37">
    <w:abstractNumId w:val="3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31966"/>
    <w:rsid w:val="000561DD"/>
    <w:rsid w:val="00057689"/>
    <w:rsid w:val="00084AD8"/>
    <w:rsid w:val="00084F90"/>
    <w:rsid w:val="000934FC"/>
    <w:rsid w:val="000D798F"/>
    <w:rsid w:val="00151C78"/>
    <w:rsid w:val="001606CD"/>
    <w:rsid w:val="00167D80"/>
    <w:rsid w:val="001939EB"/>
    <w:rsid w:val="001C517B"/>
    <w:rsid w:val="001F78B3"/>
    <w:rsid w:val="00206696"/>
    <w:rsid w:val="00212C7B"/>
    <w:rsid w:val="0022126E"/>
    <w:rsid w:val="00263A86"/>
    <w:rsid w:val="00293007"/>
    <w:rsid w:val="002C6EDC"/>
    <w:rsid w:val="002F0E4D"/>
    <w:rsid w:val="00313600"/>
    <w:rsid w:val="003278D4"/>
    <w:rsid w:val="0037694A"/>
    <w:rsid w:val="003A13B4"/>
    <w:rsid w:val="003D2FB2"/>
    <w:rsid w:val="003D5B08"/>
    <w:rsid w:val="00442271"/>
    <w:rsid w:val="004663C0"/>
    <w:rsid w:val="004D59DE"/>
    <w:rsid w:val="0050103F"/>
    <w:rsid w:val="00530DEB"/>
    <w:rsid w:val="00551103"/>
    <w:rsid w:val="00553495"/>
    <w:rsid w:val="005A782C"/>
    <w:rsid w:val="005B2FD2"/>
    <w:rsid w:val="005C7C0C"/>
    <w:rsid w:val="005F6B8B"/>
    <w:rsid w:val="00650227"/>
    <w:rsid w:val="006A3519"/>
    <w:rsid w:val="006C5127"/>
    <w:rsid w:val="006F4CC7"/>
    <w:rsid w:val="00703CAB"/>
    <w:rsid w:val="007209CF"/>
    <w:rsid w:val="00761E66"/>
    <w:rsid w:val="008045A0"/>
    <w:rsid w:val="00825F9F"/>
    <w:rsid w:val="00837711"/>
    <w:rsid w:val="0088544B"/>
    <w:rsid w:val="008F4536"/>
    <w:rsid w:val="00916168"/>
    <w:rsid w:val="00934564"/>
    <w:rsid w:val="009676BC"/>
    <w:rsid w:val="00981D8B"/>
    <w:rsid w:val="009A0190"/>
    <w:rsid w:val="009B70D7"/>
    <w:rsid w:val="009C0AF4"/>
    <w:rsid w:val="009F771E"/>
    <w:rsid w:val="00A36EEC"/>
    <w:rsid w:val="00A666E9"/>
    <w:rsid w:val="00A677CF"/>
    <w:rsid w:val="00A7592D"/>
    <w:rsid w:val="00A80C40"/>
    <w:rsid w:val="00A97270"/>
    <w:rsid w:val="00AB02AC"/>
    <w:rsid w:val="00AB6AE2"/>
    <w:rsid w:val="00AD10C1"/>
    <w:rsid w:val="00B14668"/>
    <w:rsid w:val="00B23456"/>
    <w:rsid w:val="00B72237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31B36"/>
    <w:rsid w:val="00D72543"/>
    <w:rsid w:val="00D83547"/>
    <w:rsid w:val="00D9747F"/>
    <w:rsid w:val="00DC28EC"/>
    <w:rsid w:val="00DD33A9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8260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40EDC9DFE62B26680AEFF01DC3150B53A8357B3522F2C1D918BA4D89073B30D3E2E6E7078618A46B570f7FF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64</cp:revision>
  <cp:lastPrinted>2025-03-27T04:25:00Z</cp:lastPrinted>
  <dcterms:created xsi:type="dcterms:W3CDTF">2023-02-08T09:10:00Z</dcterms:created>
  <dcterms:modified xsi:type="dcterms:W3CDTF">2025-03-27T04:25:00Z</dcterms:modified>
</cp:coreProperties>
</file>