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82" w:rsidRDefault="00E60C82" w:rsidP="00E60C82">
      <w:pPr>
        <w:keepNext/>
        <w:jc w:val="both"/>
        <w:rPr>
          <w:sz w:val="28"/>
          <w:szCs w:val="28"/>
        </w:rPr>
      </w:pPr>
    </w:p>
    <w:p w:rsidR="009F3C94" w:rsidRPr="009F3C94" w:rsidRDefault="009F3C94" w:rsidP="009F3C94">
      <w:pPr>
        <w:jc w:val="center"/>
        <w:rPr>
          <w:sz w:val="28"/>
          <w:szCs w:val="28"/>
        </w:rPr>
      </w:pPr>
      <w:r w:rsidRPr="009F3C94">
        <w:rPr>
          <w:sz w:val="28"/>
          <w:szCs w:val="28"/>
        </w:rPr>
        <w:t xml:space="preserve">Администрация </w:t>
      </w:r>
      <w:proofErr w:type="gramStart"/>
      <w:r w:rsidRPr="009F3C94">
        <w:rPr>
          <w:sz w:val="28"/>
          <w:szCs w:val="28"/>
        </w:rPr>
        <w:t>Южно-Подольского</w:t>
      </w:r>
      <w:proofErr w:type="gramEnd"/>
      <w:r w:rsidRPr="009F3C94">
        <w:rPr>
          <w:sz w:val="28"/>
          <w:szCs w:val="28"/>
        </w:rPr>
        <w:t xml:space="preserve"> сельского</w:t>
      </w:r>
    </w:p>
    <w:p w:rsidR="009F3C94" w:rsidRPr="009F3C94" w:rsidRDefault="009F3C94" w:rsidP="009F3C94">
      <w:pPr>
        <w:jc w:val="center"/>
        <w:rPr>
          <w:sz w:val="28"/>
          <w:szCs w:val="28"/>
        </w:rPr>
      </w:pPr>
      <w:r w:rsidRPr="009F3C94">
        <w:rPr>
          <w:sz w:val="28"/>
          <w:szCs w:val="28"/>
        </w:rPr>
        <w:t>поселения Черлакского муниципального района Омской области</w:t>
      </w:r>
    </w:p>
    <w:p w:rsidR="009F3C94" w:rsidRPr="009F3C94" w:rsidRDefault="009F3C94" w:rsidP="009F3C94">
      <w:pPr>
        <w:jc w:val="center"/>
        <w:rPr>
          <w:b/>
          <w:sz w:val="28"/>
          <w:szCs w:val="28"/>
        </w:rPr>
      </w:pPr>
    </w:p>
    <w:p w:rsidR="009F3C94" w:rsidRPr="009F3C94" w:rsidRDefault="009F3C94" w:rsidP="009F3C94">
      <w:pPr>
        <w:rPr>
          <w:b/>
          <w:sz w:val="28"/>
          <w:szCs w:val="28"/>
        </w:rPr>
      </w:pPr>
    </w:p>
    <w:p w:rsidR="009F3C94" w:rsidRPr="009F3C94" w:rsidRDefault="009F3C94" w:rsidP="009F3C94">
      <w:pPr>
        <w:jc w:val="center"/>
        <w:rPr>
          <w:b/>
          <w:sz w:val="40"/>
          <w:szCs w:val="40"/>
        </w:rPr>
      </w:pPr>
      <w:r w:rsidRPr="009F3C94">
        <w:rPr>
          <w:b/>
          <w:sz w:val="40"/>
          <w:szCs w:val="40"/>
        </w:rPr>
        <w:t>ПОСТАНОВЛЕНИЕ</w:t>
      </w:r>
    </w:p>
    <w:p w:rsidR="009F3C94" w:rsidRPr="009F3C94" w:rsidRDefault="009F3C94" w:rsidP="009F3C94">
      <w:pPr>
        <w:rPr>
          <w:b/>
          <w:sz w:val="40"/>
          <w:szCs w:val="40"/>
        </w:rPr>
      </w:pPr>
    </w:p>
    <w:p w:rsidR="009F3C94" w:rsidRPr="009F3C94" w:rsidRDefault="009F3C94" w:rsidP="009F3C94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Pr="009F3C94">
        <w:rPr>
          <w:sz w:val="28"/>
          <w:szCs w:val="28"/>
        </w:rPr>
        <w:t xml:space="preserve">.01.2025 года                                                                    </w:t>
      </w:r>
      <w:r>
        <w:rPr>
          <w:sz w:val="28"/>
          <w:szCs w:val="28"/>
        </w:rPr>
        <w:t xml:space="preserve">                            № 6</w:t>
      </w:r>
    </w:p>
    <w:p w:rsidR="009F3C94" w:rsidRPr="009F3C94" w:rsidRDefault="009F3C94" w:rsidP="009F3C94">
      <w:pPr>
        <w:rPr>
          <w:sz w:val="28"/>
          <w:szCs w:val="28"/>
        </w:rPr>
      </w:pPr>
    </w:p>
    <w:p w:rsidR="009F3C94" w:rsidRPr="009F3C94" w:rsidRDefault="009F3C94" w:rsidP="009F3C94">
      <w:pPr>
        <w:jc w:val="center"/>
        <w:rPr>
          <w:sz w:val="22"/>
          <w:szCs w:val="22"/>
        </w:rPr>
      </w:pPr>
      <w:r w:rsidRPr="009F3C94">
        <w:rPr>
          <w:sz w:val="22"/>
          <w:szCs w:val="22"/>
        </w:rPr>
        <w:t xml:space="preserve">с. </w:t>
      </w:r>
      <w:proofErr w:type="spellStart"/>
      <w:r w:rsidRPr="009F3C94">
        <w:rPr>
          <w:sz w:val="22"/>
          <w:szCs w:val="22"/>
        </w:rPr>
        <w:t>Южно</w:t>
      </w:r>
      <w:proofErr w:type="spellEnd"/>
      <w:r w:rsidRPr="009F3C94">
        <w:rPr>
          <w:sz w:val="22"/>
          <w:szCs w:val="22"/>
        </w:rPr>
        <w:t xml:space="preserve"> – Подольск, Черлакский район</w:t>
      </w:r>
    </w:p>
    <w:p w:rsidR="009F3C94" w:rsidRPr="009F3C94" w:rsidRDefault="009F3C94" w:rsidP="009F3C94">
      <w:pPr>
        <w:jc w:val="center"/>
        <w:rPr>
          <w:sz w:val="22"/>
          <w:szCs w:val="22"/>
        </w:rPr>
      </w:pPr>
      <w:r w:rsidRPr="009F3C94">
        <w:rPr>
          <w:sz w:val="22"/>
          <w:szCs w:val="22"/>
        </w:rPr>
        <w:t>Омская область</w:t>
      </w:r>
    </w:p>
    <w:p w:rsidR="009F3C94" w:rsidRDefault="009F3C94" w:rsidP="00E60C82">
      <w:pPr>
        <w:keepNext/>
        <w:jc w:val="both"/>
        <w:rPr>
          <w:sz w:val="28"/>
          <w:szCs w:val="28"/>
        </w:rPr>
      </w:pPr>
    </w:p>
    <w:p w:rsidR="009F3C94" w:rsidRPr="00E60C82" w:rsidRDefault="009F3C94" w:rsidP="00E60C82">
      <w:pPr>
        <w:keepNext/>
        <w:jc w:val="both"/>
        <w:rPr>
          <w:sz w:val="28"/>
          <w:szCs w:val="28"/>
        </w:rPr>
      </w:pPr>
    </w:p>
    <w:p w:rsidR="00610BE8" w:rsidRDefault="00610BE8" w:rsidP="00610BE8">
      <w:pPr>
        <w:keepNext/>
        <w:ind w:firstLine="709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</w:t>
      </w:r>
      <w:r w:rsidRPr="00610BE8">
        <w:rPr>
          <w:bCs/>
          <w:sz w:val="28"/>
          <w:szCs w:val="28"/>
        </w:rPr>
        <w:t xml:space="preserve">б обеспечении первичных мер пожарной безопасности </w:t>
      </w:r>
      <w:r w:rsidR="00BE69AB">
        <w:rPr>
          <w:bCs/>
          <w:color w:val="000000"/>
          <w:sz w:val="28"/>
          <w:szCs w:val="28"/>
        </w:rPr>
        <w:t>в границах</w:t>
      </w:r>
      <w:r w:rsidR="00BE69AB">
        <w:rPr>
          <w:color w:val="000000"/>
          <w:sz w:val="28"/>
          <w:szCs w:val="28"/>
        </w:rPr>
        <w:t xml:space="preserve"> </w:t>
      </w:r>
      <w:r w:rsidR="00BE69AB">
        <w:rPr>
          <w:bCs/>
          <w:color w:val="000000"/>
          <w:sz w:val="28"/>
          <w:szCs w:val="28"/>
        </w:rPr>
        <w:t xml:space="preserve">населенных пунктов </w:t>
      </w:r>
      <w:r w:rsidR="009F3C94">
        <w:rPr>
          <w:bCs/>
          <w:sz w:val="28"/>
          <w:szCs w:val="28"/>
        </w:rPr>
        <w:t xml:space="preserve">Южно-Подольского сельского поселения </w:t>
      </w:r>
      <w:r>
        <w:rPr>
          <w:bCs/>
          <w:sz w:val="28"/>
          <w:szCs w:val="28"/>
        </w:rPr>
        <w:t xml:space="preserve">Черлакского </w:t>
      </w:r>
      <w:r w:rsidRPr="00610BE8">
        <w:rPr>
          <w:bCs/>
          <w:sz w:val="28"/>
          <w:szCs w:val="28"/>
        </w:rPr>
        <w:t xml:space="preserve">муниципального района </w:t>
      </w:r>
      <w:r w:rsidR="0038553F">
        <w:rPr>
          <w:bCs/>
          <w:sz w:val="28"/>
          <w:szCs w:val="28"/>
        </w:rPr>
        <w:t xml:space="preserve">Омской области </w:t>
      </w:r>
    </w:p>
    <w:p w:rsidR="009F3C94" w:rsidRDefault="009F3C94" w:rsidP="00610BE8">
      <w:pPr>
        <w:keepNext/>
        <w:ind w:firstLine="709"/>
        <w:jc w:val="center"/>
        <w:rPr>
          <w:bCs/>
          <w:sz w:val="28"/>
          <w:szCs w:val="28"/>
        </w:rPr>
      </w:pPr>
    </w:p>
    <w:p w:rsidR="009F3C94" w:rsidRPr="00DB7F82" w:rsidRDefault="009F3C94" w:rsidP="00610BE8">
      <w:pPr>
        <w:keepNext/>
        <w:ind w:firstLine="709"/>
        <w:jc w:val="center"/>
        <w:rPr>
          <w:sz w:val="28"/>
          <w:szCs w:val="28"/>
        </w:rPr>
      </w:pPr>
    </w:p>
    <w:p w:rsidR="007B17CF" w:rsidRPr="007B17CF" w:rsidRDefault="00F901AD" w:rsidP="007B17CF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7B17CF" w:rsidRPr="007B17CF">
        <w:rPr>
          <w:bCs/>
          <w:sz w:val="28"/>
          <w:szCs w:val="28"/>
        </w:rPr>
        <w:t>В соответстви</w:t>
      </w:r>
      <w:r w:rsidR="0038553F">
        <w:rPr>
          <w:bCs/>
          <w:sz w:val="28"/>
          <w:szCs w:val="28"/>
        </w:rPr>
        <w:t xml:space="preserve">и с  Федеральными законами № 131-ФЗ от </w:t>
      </w:r>
      <w:r w:rsidR="007B17CF" w:rsidRPr="007B17CF">
        <w:rPr>
          <w:bCs/>
          <w:sz w:val="28"/>
          <w:szCs w:val="28"/>
        </w:rPr>
        <w:t>6</w:t>
      </w:r>
      <w:r w:rsidR="0038553F">
        <w:rPr>
          <w:bCs/>
          <w:sz w:val="28"/>
          <w:szCs w:val="28"/>
        </w:rPr>
        <w:t xml:space="preserve"> октября </w:t>
      </w:r>
      <w:r w:rsidR="007B17CF" w:rsidRPr="007B17CF">
        <w:rPr>
          <w:bCs/>
          <w:sz w:val="28"/>
          <w:szCs w:val="28"/>
        </w:rPr>
        <w:t>2003</w:t>
      </w:r>
      <w:r w:rsidR="0038553F">
        <w:rPr>
          <w:bCs/>
          <w:sz w:val="28"/>
          <w:szCs w:val="28"/>
        </w:rPr>
        <w:t xml:space="preserve"> года</w:t>
      </w:r>
      <w:r w:rsidR="007B17CF" w:rsidRPr="007B17CF">
        <w:rPr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r w:rsidR="0020140F" w:rsidRPr="0020140F">
        <w:rPr>
          <w:bCs/>
          <w:sz w:val="28"/>
          <w:szCs w:val="28"/>
        </w:rPr>
        <w:t>Федеральным законом от 22</w:t>
      </w:r>
      <w:r w:rsidR="0038553F">
        <w:rPr>
          <w:bCs/>
          <w:sz w:val="28"/>
          <w:szCs w:val="28"/>
        </w:rPr>
        <w:t xml:space="preserve"> июля </w:t>
      </w:r>
      <w:r w:rsidR="0020140F" w:rsidRPr="0020140F">
        <w:rPr>
          <w:bCs/>
          <w:sz w:val="28"/>
          <w:szCs w:val="28"/>
        </w:rPr>
        <w:t>2008</w:t>
      </w:r>
      <w:r w:rsidR="0038553F">
        <w:rPr>
          <w:bCs/>
          <w:sz w:val="28"/>
          <w:szCs w:val="28"/>
        </w:rPr>
        <w:t xml:space="preserve"> года</w:t>
      </w:r>
      <w:r w:rsidR="0020140F" w:rsidRPr="0020140F">
        <w:rPr>
          <w:bCs/>
          <w:sz w:val="28"/>
          <w:szCs w:val="28"/>
        </w:rPr>
        <w:t xml:space="preserve"> № 123-ФЗ «Технический регламент о требованиях пожарной безопасности»,</w:t>
      </w:r>
      <w:r w:rsidR="0020140F" w:rsidRPr="0074589E">
        <w:rPr>
          <w:sz w:val="28"/>
        </w:rPr>
        <w:t xml:space="preserve"> </w:t>
      </w:r>
      <w:r w:rsidR="0038553F">
        <w:rPr>
          <w:bCs/>
          <w:sz w:val="28"/>
          <w:szCs w:val="28"/>
        </w:rPr>
        <w:t>Федеральным</w:t>
      </w:r>
      <w:r w:rsidR="0020140F" w:rsidRPr="0020140F">
        <w:rPr>
          <w:bCs/>
          <w:sz w:val="28"/>
          <w:szCs w:val="28"/>
        </w:rPr>
        <w:t xml:space="preserve"> закон</w:t>
      </w:r>
      <w:r w:rsidR="0038553F">
        <w:rPr>
          <w:bCs/>
          <w:sz w:val="28"/>
          <w:szCs w:val="28"/>
        </w:rPr>
        <w:t>ом</w:t>
      </w:r>
      <w:r w:rsidR="0020140F" w:rsidRPr="0020140F">
        <w:rPr>
          <w:bCs/>
          <w:sz w:val="28"/>
          <w:szCs w:val="28"/>
        </w:rPr>
        <w:t xml:space="preserve"> </w:t>
      </w:r>
      <w:hyperlink r:id="rId8" w:history="1">
        <w:r w:rsidR="0020140F" w:rsidRPr="0020140F">
          <w:rPr>
            <w:rStyle w:val="aa"/>
            <w:bCs/>
            <w:color w:val="auto"/>
            <w:sz w:val="28"/>
            <w:szCs w:val="28"/>
            <w:u w:val="none"/>
          </w:rPr>
          <w:t>"О пожарной безопасности"</w:t>
        </w:r>
      </w:hyperlink>
      <w:r w:rsidR="0020140F" w:rsidRPr="0020140F">
        <w:rPr>
          <w:bCs/>
          <w:sz w:val="28"/>
          <w:szCs w:val="28"/>
        </w:rPr>
        <w:t xml:space="preserve"> от 18 ноября </w:t>
      </w:r>
      <w:smartTag w:uri="urn:schemas-microsoft-com:office:smarttags" w:element="metricconverter">
        <w:smartTagPr>
          <w:attr w:name="ProductID" w:val="1994 г"/>
        </w:smartTagPr>
        <w:r w:rsidR="0020140F" w:rsidRPr="0020140F">
          <w:rPr>
            <w:bCs/>
            <w:sz w:val="28"/>
            <w:szCs w:val="28"/>
          </w:rPr>
          <w:t>1994 г</w:t>
        </w:r>
        <w:r w:rsidR="0038553F">
          <w:rPr>
            <w:bCs/>
            <w:sz w:val="28"/>
            <w:szCs w:val="28"/>
          </w:rPr>
          <w:t>ода</w:t>
        </w:r>
      </w:smartTag>
      <w:r w:rsidR="0020140F" w:rsidRPr="0020140F">
        <w:rPr>
          <w:bCs/>
          <w:sz w:val="28"/>
          <w:szCs w:val="28"/>
        </w:rPr>
        <w:t xml:space="preserve"> № 69-ФЗ,</w:t>
      </w:r>
    </w:p>
    <w:p w:rsidR="00E60C82" w:rsidRPr="00E60C82" w:rsidRDefault="00E60C82" w:rsidP="00E60C82">
      <w:pPr>
        <w:keepNext/>
        <w:jc w:val="both"/>
        <w:rPr>
          <w:sz w:val="28"/>
          <w:szCs w:val="28"/>
        </w:rPr>
      </w:pPr>
    </w:p>
    <w:p w:rsidR="00F901AD" w:rsidRPr="00F901AD" w:rsidRDefault="00F901AD" w:rsidP="00F901AD">
      <w:pPr>
        <w:ind w:firstLine="709"/>
        <w:jc w:val="both"/>
        <w:rPr>
          <w:sz w:val="28"/>
          <w:szCs w:val="28"/>
        </w:rPr>
      </w:pPr>
      <w:r w:rsidRPr="00F901AD">
        <w:rPr>
          <w:sz w:val="28"/>
          <w:szCs w:val="28"/>
        </w:rPr>
        <w:t>П О С Т А Н О В Л Я Ю:</w:t>
      </w:r>
    </w:p>
    <w:p w:rsidR="00F901AD" w:rsidRPr="00F901AD" w:rsidRDefault="00F901AD" w:rsidP="00F901AD">
      <w:pPr>
        <w:ind w:firstLine="709"/>
        <w:jc w:val="both"/>
        <w:rPr>
          <w:sz w:val="28"/>
          <w:szCs w:val="28"/>
        </w:rPr>
      </w:pPr>
    </w:p>
    <w:p w:rsidR="007B17CF" w:rsidRDefault="007B17CF" w:rsidP="0020140F">
      <w:pPr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7B17CF">
        <w:rPr>
          <w:sz w:val="28"/>
          <w:szCs w:val="28"/>
        </w:rPr>
        <w:t xml:space="preserve">Утвердить Положение </w:t>
      </w:r>
      <w:r w:rsidR="0020140F" w:rsidRPr="0020140F">
        <w:rPr>
          <w:sz w:val="28"/>
          <w:szCs w:val="28"/>
        </w:rPr>
        <w:t xml:space="preserve">об обеспечении первичных мер пожарной безопасности </w:t>
      </w:r>
      <w:r w:rsidR="00BE69AB">
        <w:rPr>
          <w:bCs/>
          <w:color w:val="000000"/>
          <w:sz w:val="28"/>
          <w:szCs w:val="28"/>
        </w:rPr>
        <w:t>в границах</w:t>
      </w:r>
      <w:r w:rsidR="00BE69AB">
        <w:rPr>
          <w:color w:val="000000"/>
          <w:sz w:val="28"/>
          <w:szCs w:val="28"/>
        </w:rPr>
        <w:t xml:space="preserve"> </w:t>
      </w:r>
      <w:r w:rsidR="00BE69AB">
        <w:rPr>
          <w:bCs/>
          <w:color w:val="000000"/>
          <w:sz w:val="28"/>
          <w:szCs w:val="28"/>
        </w:rPr>
        <w:t xml:space="preserve">населенных пунктов </w:t>
      </w:r>
      <w:r w:rsidR="009F3C94">
        <w:rPr>
          <w:bCs/>
          <w:sz w:val="28"/>
          <w:szCs w:val="28"/>
        </w:rPr>
        <w:t xml:space="preserve">Южно-Подольского сельского поселения Черлакского </w:t>
      </w:r>
      <w:r w:rsidR="009F3C94" w:rsidRPr="00610BE8">
        <w:rPr>
          <w:bCs/>
          <w:sz w:val="28"/>
          <w:szCs w:val="28"/>
        </w:rPr>
        <w:t xml:space="preserve">муниципального района </w:t>
      </w:r>
      <w:r w:rsidR="009F3C94">
        <w:rPr>
          <w:bCs/>
          <w:sz w:val="28"/>
          <w:szCs w:val="28"/>
        </w:rPr>
        <w:t>Омской области</w:t>
      </w:r>
      <w:r w:rsidRPr="007B17CF">
        <w:rPr>
          <w:sz w:val="28"/>
          <w:szCs w:val="28"/>
        </w:rPr>
        <w:t>.</w:t>
      </w:r>
    </w:p>
    <w:p w:rsidR="00083520" w:rsidRPr="00083520" w:rsidRDefault="00BE69AB" w:rsidP="0008352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83520" w:rsidRPr="00083520">
        <w:rPr>
          <w:sz w:val="28"/>
          <w:szCs w:val="28"/>
        </w:rPr>
        <w:t xml:space="preserve">. Контроль за исполнением настоящего постановления </w:t>
      </w:r>
      <w:r w:rsidR="00F4384C">
        <w:rPr>
          <w:sz w:val="28"/>
          <w:szCs w:val="28"/>
        </w:rPr>
        <w:t>оставляю за собой.</w:t>
      </w:r>
      <w:r w:rsidR="00083520" w:rsidRPr="00083520">
        <w:rPr>
          <w:sz w:val="28"/>
          <w:szCs w:val="28"/>
        </w:rPr>
        <w:t xml:space="preserve"> </w:t>
      </w:r>
    </w:p>
    <w:p w:rsidR="00DB7F82" w:rsidRPr="00DB7F82" w:rsidRDefault="00DB7F82" w:rsidP="00F901AD">
      <w:pPr>
        <w:ind w:firstLine="709"/>
        <w:jc w:val="both"/>
        <w:rPr>
          <w:sz w:val="28"/>
          <w:szCs w:val="28"/>
        </w:rPr>
      </w:pPr>
    </w:p>
    <w:p w:rsidR="00DB7F82" w:rsidRPr="00DB7F82" w:rsidRDefault="00DB7F82" w:rsidP="00DB7F82">
      <w:pPr>
        <w:ind w:firstLine="709"/>
        <w:jc w:val="both"/>
        <w:rPr>
          <w:sz w:val="28"/>
          <w:szCs w:val="28"/>
        </w:rPr>
      </w:pPr>
    </w:p>
    <w:p w:rsidR="005C46B9" w:rsidRPr="008727DE" w:rsidRDefault="005C46B9" w:rsidP="008727DE">
      <w:pPr>
        <w:rPr>
          <w:sz w:val="28"/>
          <w:szCs w:val="28"/>
        </w:rPr>
      </w:pPr>
    </w:p>
    <w:p w:rsidR="009F3C94" w:rsidRPr="009F3C94" w:rsidRDefault="009F3C94" w:rsidP="009F3C94">
      <w:pPr>
        <w:rPr>
          <w:sz w:val="28"/>
          <w:szCs w:val="28"/>
        </w:rPr>
      </w:pPr>
      <w:r w:rsidRPr="009F3C94">
        <w:rPr>
          <w:sz w:val="28"/>
          <w:szCs w:val="28"/>
        </w:rPr>
        <w:t xml:space="preserve">Глава </w:t>
      </w:r>
      <w:proofErr w:type="gramStart"/>
      <w:r w:rsidRPr="009F3C94">
        <w:rPr>
          <w:sz w:val="28"/>
          <w:szCs w:val="28"/>
        </w:rPr>
        <w:t>Южно-Подольского</w:t>
      </w:r>
      <w:proofErr w:type="gramEnd"/>
    </w:p>
    <w:p w:rsidR="009F3C94" w:rsidRPr="009F3C94" w:rsidRDefault="009F3C94" w:rsidP="009F3C94">
      <w:pPr>
        <w:rPr>
          <w:sz w:val="28"/>
          <w:szCs w:val="28"/>
        </w:rPr>
      </w:pPr>
      <w:r w:rsidRPr="009F3C94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 xml:space="preserve">                                                                               </w:t>
      </w:r>
      <w:r w:rsidRPr="009F3C94">
        <w:rPr>
          <w:sz w:val="28"/>
          <w:szCs w:val="28"/>
        </w:rPr>
        <w:t xml:space="preserve">И.А. Пряхин </w:t>
      </w:r>
    </w:p>
    <w:p w:rsidR="009F3C94" w:rsidRPr="009F3C94" w:rsidRDefault="009F3C94" w:rsidP="009F3C94"/>
    <w:p w:rsidR="009F3C94" w:rsidRPr="009F3C94" w:rsidRDefault="009F3C94" w:rsidP="009F3C94"/>
    <w:p w:rsidR="0020140F" w:rsidRDefault="0020140F" w:rsidP="008727DE">
      <w:pPr>
        <w:jc w:val="both"/>
        <w:rPr>
          <w:sz w:val="26"/>
          <w:szCs w:val="26"/>
        </w:rPr>
      </w:pPr>
    </w:p>
    <w:p w:rsidR="0020140F" w:rsidRDefault="0020140F" w:rsidP="008727DE">
      <w:pPr>
        <w:jc w:val="both"/>
        <w:rPr>
          <w:sz w:val="26"/>
          <w:szCs w:val="26"/>
        </w:rPr>
      </w:pPr>
    </w:p>
    <w:p w:rsidR="0020140F" w:rsidRDefault="0020140F" w:rsidP="008727DE">
      <w:pPr>
        <w:jc w:val="both"/>
        <w:rPr>
          <w:sz w:val="26"/>
          <w:szCs w:val="26"/>
        </w:rPr>
      </w:pPr>
    </w:p>
    <w:p w:rsidR="0020140F" w:rsidRDefault="0020140F" w:rsidP="008727DE">
      <w:pPr>
        <w:jc w:val="both"/>
        <w:rPr>
          <w:sz w:val="26"/>
          <w:szCs w:val="26"/>
        </w:rPr>
      </w:pPr>
    </w:p>
    <w:p w:rsidR="00F4384C" w:rsidRDefault="00F4384C" w:rsidP="008727DE">
      <w:pPr>
        <w:jc w:val="both"/>
        <w:rPr>
          <w:sz w:val="26"/>
          <w:szCs w:val="26"/>
        </w:rPr>
      </w:pPr>
    </w:p>
    <w:p w:rsidR="0020140F" w:rsidRDefault="0020140F" w:rsidP="008727DE">
      <w:pPr>
        <w:jc w:val="both"/>
        <w:rPr>
          <w:sz w:val="26"/>
          <w:szCs w:val="26"/>
        </w:rPr>
      </w:pPr>
    </w:p>
    <w:p w:rsidR="0075299C" w:rsidRPr="0075299C" w:rsidRDefault="0075299C" w:rsidP="0075299C">
      <w:pPr>
        <w:tabs>
          <w:tab w:val="left" w:pos="7455"/>
        </w:tabs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</w:t>
      </w:r>
      <w:r w:rsidRPr="0075299C">
        <w:rPr>
          <w:sz w:val="28"/>
          <w:szCs w:val="28"/>
        </w:rPr>
        <w:t xml:space="preserve">Приложение   </w:t>
      </w:r>
    </w:p>
    <w:p w:rsidR="0075299C" w:rsidRPr="0075299C" w:rsidRDefault="0075299C" w:rsidP="0075299C">
      <w:pPr>
        <w:tabs>
          <w:tab w:val="left" w:pos="7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75299C">
        <w:rPr>
          <w:sz w:val="28"/>
          <w:szCs w:val="28"/>
        </w:rPr>
        <w:t xml:space="preserve">к постановлению главы </w:t>
      </w:r>
    </w:p>
    <w:p w:rsidR="0075299C" w:rsidRPr="0075299C" w:rsidRDefault="0075299C" w:rsidP="0075299C">
      <w:pPr>
        <w:tabs>
          <w:tab w:val="left" w:pos="7455"/>
        </w:tabs>
        <w:jc w:val="right"/>
        <w:rPr>
          <w:sz w:val="28"/>
          <w:szCs w:val="28"/>
        </w:rPr>
      </w:pPr>
      <w:r w:rsidRPr="0075299C">
        <w:rPr>
          <w:sz w:val="28"/>
          <w:szCs w:val="28"/>
        </w:rPr>
        <w:t xml:space="preserve">Черлакского  муниципального </w:t>
      </w:r>
    </w:p>
    <w:p w:rsidR="0075299C" w:rsidRPr="0075299C" w:rsidRDefault="0075299C" w:rsidP="0075299C">
      <w:pPr>
        <w:tabs>
          <w:tab w:val="left" w:pos="74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Pr="0075299C">
        <w:rPr>
          <w:sz w:val="28"/>
          <w:szCs w:val="28"/>
        </w:rPr>
        <w:t>района Омской области</w:t>
      </w:r>
      <w:r w:rsidRPr="0075299C">
        <w:rPr>
          <w:sz w:val="28"/>
          <w:szCs w:val="28"/>
        </w:rPr>
        <w:br/>
      </w:r>
      <w:r>
        <w:rPr>
          <w:sz w:val="28"/>
          <w:szCs w:val="28"/>
        </w:rPr>
        <w:t xml:space="preserve">          </w:t>
      </w:r>
      <w:r w:rsidR="009F3C94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                </w:t>
      </w:r>
      <w:r w:rsidRPr="0075299C">
        <w:rPr>
          <w:sz w:val="28"/>
          <w:szCs w:val="28"/>
        </w:rPr>
        <w:t xml:space="preserve">от  </w:t>
      </w:r>
      <w:r w:rsidR="009F3C94">
        <w:rPr>
          <w:sz w:val="28"/>
          <w:szCs w:val="28"/>
        </w:rPr>
        <w:t>16</w:t>
      </w:r>
      <w:r w:rsidR="009F3C94" w:rsidRPr="009F3C94">
        <w:rPr>
          <w:sz w:val="28"/>
          <w:szCs w:val="28"/>
        </w:rPr>
        <w:t>.01.2025 года</w:t>
      </w:r>
      <w:r w:rsidR="009F3C94">
        <w:rPr>
          <w:sz w:val="28"/>
          <w:szCs w:val="28"/>
        </w:rPr>
        <w:t xml:space="preserve"> № 6</w:t>
      </w:r>
      <w:r w:rsidR="009F3C94" w:rsidRPr="009F3C94">
        <w:rPr>
          <w:sz w:val="28"/>
          <w:szCs w:val="28"/>
        </w:rPr>
        <w:t xml:space="preserve">                                                                    </w:t>
      </w:r>
      <w:r w:rsidR="009F3C94">
        <w:rPr>
          <w:sz w:val="28"/>
          <w:szCs w:val="28"/>
        </w:rPr>
        <w:t xml:space="preserve">   </w:t>
      </w:r>
    </w:p>
    <w:p w:rsidR="0020140F" w:rsidRDefault="0020140F" w:rsidP="0075299C">
      <w:pPr>
        <w:tabs>
          <w:tab w:val="left" w:pos="7455"/>
        </w:tabs>
        <w:jc w:val="both"/>
        <w:rPr>
          <w:sz w:val="26"/>
          <w:szCs w:val="26"/>
        </w:rPr>
      </w:pPr>
    </w:p>
    <w:p w:rsidR="0075299C" w:rsidRDefault="0075299C" w:rsidP="008727DE">
      <w:pPr>
        <w:jc w:val="both"/>
        <w:rPr>
          <w:sz w:val="26"/>
          <w:szCs w:val="26"/>
        </w:rPr>
      </w:pPr>
    </w:p>
    <w:p w:rsidR="0075299C" w:rsidRPr="0075299C" w:rsidRDefault="0075299C" w:rsidP="00BE69AB">
      <w:pPr>
        <w:tabs>
          <w:tab w:val="left" w:pos="3600"/>
        </w:tabs>
        <w:jc w:val="center"/>
        <w:rPr>
          <w:sz w:val="28"/>
          <w:szCs w:val="28"/>
        </w:rPr>
      </w:pPr>
      <w:r w:rsidRPr="0075299C">
        <w:rPr>
          <w:sz w:val="28"/>
          <w:szCs w:val="28"/>
        </w:rPr>
        <w:t>Положение</w:t>
      </w:r>
      <w:r w:rsidRPr="0075299C">
        <w:rPr>
          <w:sz w:val="28"/>
          <w:szCs w:val="28"/>
        </w:rPr>
        <w:br/>
        <w:t xml:space="preserve">об обеспечении первичных мер пожарной безопасности </w:t>
      </w:r>
      <w:r w:rsidR="00BE69AB" w:rsidRPr="00BE69AB">
        <w:rPr>
          <w:sz w:val="28"/>
          <w:szCs w:val="28"/>
        </w:rPr>
        <w:t>в границах населенных пунктов</w:t>
      </w:r>
      <w:r w:rsidR="00BE69AB">
        <w:rPr>
          <w:sz w:val="28"/>
          <w:szCs w:val="28"/>
        </w:rPr>
        <w:t xml:space="preserve"> </w:t>
      </w:r>
      <w:r w:rsidR="009F3C94">
        <w:rPr>
          <w:bCs/>
          <w:sz w:val="28"/>
          <w:szCs w:val="28"/>
        </w:rPr>
        <w:t xml:space="preserve">Южно-Подольского сельского поселения Черлакского </w:t>
      </w:r>
      <w:r w:rsidR="009F3C94" w:rsidRPr="00610BE8">
        <w:rPr>
          <w:bCs/>
          <w:sz w:val="28"/>
          <w:szCs w:val="28"/>
        </w:rPr>
        <w:t xml:space="preserve">муниципального района </w:t>
      </w:r>
      <w:r w:rsidR="009F3C94">
        <w:rPr>
          <w:bCs/>
          <w:sz w:val="28"/>
          <w:szCs w:val="28"/>
        </w:rPr>
        <w:t>Омской области</w:t>
      </w:r>
    </w:p>
    <w:p w:rsidR="0075299C" w:rsidRDefault="0075299C" w:rsidP="0075299C">
      <w:pPr>
        <w:tabs>
          <w:tab w:val="left" w:pos="3600"/>
        </w:tabs>
        <w:jc w:val="center"/>
        <w:rPr>
          <w:bCs/>
          <w:sz w:val="26"/>
          <w:szCs w:val="26"/>
        </w:rPr>
      </w:pPr>
    </w:p>
    <w:p w:rsidR="0075299C" w:rsidRPr="00B8222F" w:rsidRDefault="0075299C" w:rsidP="0075299C">
      <w:pPr>
        <w:tabs>
          <w:tab w:val="left" w:pos="3600"/>
        </w:tabs>
        <w:jc w:val="center"/>
        <w:rPr>
          <w:b/>
          <w:bCs/>
          <w:sz w:val="28"/>
          <w:szCs w:val="28"/>
        </w:rPr>
      </w:pPr>
      <w:r w:rsidRPr="00B8222F">
        <w:rPr>
          <w:b/>
          <w:bCs/>
          <w:sz w:val="28"/>
          <w:szCs w:val="28"/>
        </w:rPr>
        <w:t>1. Общие положения</w:t>
      </w:r>
    </w:p>
    <w:p w:rsidR="0075299C" w:rsidRDefault="0075299C" w:rsidP="0075299C">
      <w:pPr>
        <w:tabs>
          <w:tab w:val="left" w:pos="3600"/>
        </w:tabs>
        <w:jc w:val="center"/>
        <w:rPr>
          <w:sz w:val="26"/>
          <w:szCs w:val="26"/>
        </w:rPr>
      </w:pPr>
    </w:p>
    <w:p w:rsidR="0075299C" w:rsidRPr="0075299C" w:rsidRDefault="0075299C" w:rsidP="0075299C">
      <w:pPr>
        <w:ind w:firstLine="851"/>
        <w:jc w:val="both"/>
        <w:rPr>
          <w:bCs/>
          <w:sz w:val="28"/>
          <w:szCs w:val="28"/>
        </w:rPr>
      </w:pPr>
      <w:r w:rsidRPr="0075299C">
        <w:rPr>
          <w:bCs/>
          <w:sz w:val="28"/>
          <w:szCs w:val="28"/>
        </w:rPr>
        <w:t>1. Настоящее Положение разработано в соответствии с Федеральными законами от 06.10.2003 № 131-ФЗ «Об общих принципах организации местного самоуправления в Российской Федерации», от 21.12.1994 № 69-ФЗ «О пожарной безопасности» и от 22.07.2008 № 123-ФЗ «Технический регламент о требованиях пожарной безопасности».</w:t>
      </w:r>
    </w:p>
    <w:p w:rsidR="0075299C" w:rsidRPr="0075299C" w:rsidRDefault="0075299C" w:rsidP="0075299C">
      <w:pPr>
        <w:ind w:firstLine="851"/>
        <w:jc w:val="both"/>
        <w:rPr>
          <w:sz w:val="28"/>
          <w:szCs w:val="28"/>
        </w:rPr>
      </w:pPr>
      <w:bookmarkStart w:id="0" w:name="sub_1001"/>
      <w:r w:rsidRPr="0075299C">
        <w:rPr>
          <w:sz w:val="28"/>
          <w:szCs w:val="28"/>
        </w:rPr>
        <w:t xml:space="preserve">2. Настоящее Положение </w:t>
      </w:r>
      <w:proofErr w:type="gramStart"/>
      <w:r w:rsidRPr="0075299C">
        <w:rPr>
          <w:sz w:val="28"/>
          <w:szCs w:val="28"/>
        </w:rPr>
        <w:t xml:space="preserve">об обеспечении первичных мер пожарной безопасности </w:t>
      </w:r>
      <w:r w:rsidR="00BE69AB" w:rsidRPr="00BE69AB">
        <w:rPr>
          <w:bCs/>
          <w:sz w:val="28"/>
          <w:szCs w:val="28"/>
        </w:rPr>
        <w:t>в границах населенных пунктов</w:t>
      </w:r>
      <w:r w:rsidR="009F3C94" w:rsidRPr="009F3C94">
        <w:rPr>
          <w:bCs/>
          <w:sz w:val="28"/>
          <w:szCs w:val="28"/>
        </w:rPr>
        <w:t xml:space="preserve"> </w:t>
      </w:r>
      <w:r w:rsidR="009F3C94">
        <w:rPr>
          <w:bCs/>
          <w:sz w:val="28"/>
          <w:szCs w:val="28"/>
        </w:rPr>
        <w:t xml:space="preserve">Южно-Подольского сельского поселения Черлакского </w:t>
      </w:r>
      <w:r w:rsidR="009F3C94" w:rsidRPr="00610BE8">
        <w:rPr>
          <w:bCs/>
          <w:sz w:val="28"/>
          <w:szCs w:val="28"/>
        </w:rPr>
        <w:t xml:space="preserve">муниципального района </w:t>
      </w:r>
      <w:r w:rsidR="009F3C94">
        <w:rPr>
          <w:bCs/>
          <w:sz w:val="28"/>
          <w:szCs w:val="28"/>
        </w:rPr>
        <w:t>Омской области</w:t>
      </w:r>
      <w:r w:rsidR="0038553F">
        <w:rPr>
          <w:bCs/>
          <w:sz w:val="28"/>
          <w:szCs w:val="28"/>
        </w:rPr>
        <w:t xml:space="preserve"> </w:t>
      </w:r>
      <w:r w:rsidRPr="0075299C">
        <w:rPr>
          <w:sz w:val="28"/>
          <w:szCs w:val="28"/>
        </w:rPr>
        <w:t xml:space="preserve">направлено на реализацию полномочий </w:t>
      </w:r>
      <w:r w:rsidRPr="0075299C">
        <w:rPr>
          <w:bCs/>
          <w:sz w:val="28"/>
          <w:szCs w:val="28"/>
        </w:rPr>
        <w:t>муниципального района</w:t>
      </w:r>
      <w:r w:rsidRPr="0075299C">
        <w:rPr>
          <w:sz w:val="28"/>
          <w:szCs w:val="28"/>
        </w:rPr>
        <w:t xml:space="preserve"> в сфере обеспечения первичных мер пожарной безопасности </w:t>
      </w:r>
      <w:r w:rsidR="00BE69AB" w:rsidRPr="00BE69AB">
        <w:rPr>
          <w:sz w:val="28"/>
          <w:szCs w:val="28"/>
        </w:rPr>
        <w:t>в границах</w:t>
      </w:r>
      <w:proofErr w:type="gramEnd"/>
      <w:r w:rsidR="00BE69AB" w:rsidRPr="00BE69AB">
        <w:rPr>
          <w:sz w:val="28"/>
          <w:szCs w:val="28"/>
        </w:rPr>
        <w:t xml:space="preserve"> населенных пунктов </w:t>
      </w:r>
      <w:r w:rsidR="009F3C94">
        <w:rPr>
          <w:bCs/>
          <w:sz w:val="28"/>
          <w:szCs w:val="28"/>
        </w:rPr>
        <w:t>сельского поселения</w:t>
      </w:r>
      <w:r w:rsidRPr="0075299C">
        <w:rPr>
          <w:sz w:val="28"/>
          <w:szCs w:val="28"/>
        </w:rPr>
        <w:t xml:space="preserve">. </w:t>
      </w:r>
    </w:p>
    <w:p w:rsidR="0075299C" w:rsidRPr="0075299C" w:rsidRDefault="0075299C" w:rsidP="0075299C">
      <w:pPr>
        <w:ind w:firstLine="851"/>
        <w:jc w:val="both"/>
        <w:rPr>
          <w:bCs/>
          <w:sz w:val="28"/>
          <w:szCs w:val="28"/>
        </w:rPr>
      </w:pPr>
      <w:bookmarkStart w:id="1" w:name="sub_1002"/>
      <w:bookmarkEnd w:id="0"/>
      <w:r w:rsidRPr="0075299C">
        <w:rPr>
          <w:bCs/>
          <w:sz w:val="28"/>
          <w:szCs w:val="28"/>
        </w:rPr>
        <w:t xml:space="preserve">3. Основной задачей по реализации первичных мер пожарной безопасности </w:t>
      </w:r>
      <w:r w:rsidR="00BE69AB" w:rsidRPr="00BE69AB">
        <w:rPr>
          <w:bCs/>
          <w:sz w:val="28"/>
          <w:szCs w:val="28"/>
        </w:rPr>
        <w:t>в границах населенных пунктов</w:t>
      </w:r>
      <w:r w:rsidRPr="0075299C">
        <w:rPr>
          <w:bCs/>
          <w:sz w:val="28"/>
          <w:szCs w:val="28"/>
        </w:rPr>
        <w:t xml:space="preserve"> </w:t>
      </w:r>
      <w:r w:rsidR="009F3C94">
        <w:rPr>
          <w:bCs/>
          <w:sz w:val="28"/>
          <w:szCs w:val="28"/>
        </w:rPr>
        <w:t xml:space="preserve">сельского поселения </w:t>
      </w:r>
      <w:r w:rsidRPr="0075299C">
        <w:rPr>
          <w:bCs/>
          <w:sz w:val="28"/>
          <w:szCs w:val="28"/>
        </w:rPr>
        <w:t>является обеспечение пожарной безопасности данных территории.</w:t>
      </w:r>
    </w:p>
    <w:p w:rsidR="0075299C" w:rsidRPr="0075299C" w:rsidRDefault="0075299C" w:rsidP="0075299C">
      <w:pPr>
        <w:ind w:firstLine="851"/>
        <w:jc w:val="both"/>
        <w:rPr>
          <w:bCs/>
          <w:sz w:val="28"/>
          <w:szCs w:val="28"/>
        </w:rPr>
      </w:pPr>
      <w:bookmarkStart w:id="2" w:name="sub_1003"/>
      <w:bookmarkEnd w:id="1"/>
      <w:r w:rsidRPr="0075299C">
        <w:rPr>
          <w:bCs/>
          <w:sz w:val="28"/>
          <w:szCs w:val="28"/>
        </w:rPr>
        <w:t xml:space="preserve">4. </w:t>
      </w:r>
      <w:r w:rsidR="007C5B63">
        <w:rPr>
          <w:bCs/>
          <w:sz w:val="28"/>
          <w:szCs w:val="28"/>
        </w:rPr>
        <w:t>О</w:t>
      </w:r>
      <w:r w:rsidR="007C5B63" w:rsidRPr="007C5B63">
        <w:rPr>
          <w:bCs/>
          <w:sz w:val="28"/>
          <w:szCs w:val="28"/>
        </w:rPr>
        <w:t>беспечени</w:t>
      </w:r>
      <w:r w:rsidR="007C5B63">
        <w:rPr>
          <w:bCs/>
          <w:sz w:val="28"/>
          <w:szCs w:val="28"/>
        </w:rPr>
        <w:t>е</w:t>
      </w:r>
      <w:r w:rsidR="007C5B63" w:rsidRPr="007C5B63">
        <w:rPr>
          <w:bCs/>
          <w:sz w:val="28"/>
          <w:szCs w:val="28"/>
        </w:rPr>
        <w:t xml:space="preserve"> первичных мер пожарной безопасности </w:t>
      </w:r>
      <w:r w:rsidR="00BE69AB" w:rsidRPr="00BE69AB">
        <w:rPr>
          <w:bCs/>
          <w:sz w:val="28"/>
          <w:szCs w:val="28"/>
        </w:rPr>
        <w:t xml:space="preserve">в границах населенных пунктов </w:t>
      </w:r>
      <w:r w:rsidR="009F3C94">
        <w:rPr>
          <w:bCs/>
          <w:sz w:val="28"/>
          <w:szCs w:val="28"/>
        </w:rPr>
        <w:t>сельского поселения</w:t>
      </w:r>
      <w:r w:rsidRPr="0075299C">
        <w:rPr>
          <w:bCs/>
          <w:sz w:val="28"/>
          <w:szCs w:val="28"/>
        </w:rPr>
        <w:t xml:space="preserve"> обеспечивается в рамках реализации следующих мер пожарной безопасности:</w:t>
      </w:r>
    </w:p>
    <w:p w:rsidR="0075299C" w:rsidRPr="0075299C" w:rsidRDefault="0075299C" w:rsidP="0075299C">
      <w:pPr>
        <w:ind w:firstLine="851"/>
        <w:jc w:val="both"/>
        <w:rPr>
          <w:bCs/>
          <w:sz w:val="28"/>
          <w:szCs w:val="28"/>
        </w:rPr>
      </w:pPr>
      <w:bookmarkStart w:id="3" w:name="sub_631"/>
      <w:r w:rsidRPr="0075299C">
        <w:rPr>
          <w:bCs/>
          <w:sz w:val="28"/>
          <w:szCs w:val="28"/>
        </w:rPr>
        <w:t>1) реа</w:t>
      </w:r>
      <w:r w:rsidR="007C5B63">
        <w:rPr>
          <w:bCs/>
          <w:sz w:val="28"/>
          <w:szCs w:val="28"/>
        </w:rPr>
        <w:t>л</w:t>
      </w:r>
      <w:r w:rsidRPr="0075299C">
        <w:rPr>
          <w:bCs/>
          <w:sz w:val="28"/>
          <w:szCs w:val="28"/>
        </w:rPr>
        <w:t>изация полномочий муниципального района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</w:p>
    <w:p w:rsidR="0075299C" w:rsidRPr="0075299C" w:rsidRDefault="0075299C" w:rsidP="0075299C">
      <w:pPr>
        <w:ind w:firstLine="851"/>
        <w:jc w:val="both"/>
        <w:rPr>
          <w:bCs/>
          <w:sz w:val="28"/>
          <w:szCs w:val="28"/>
        </w:rPr>
      </w:pPr>
      <w:bookmarkStart w:id="4" w:name="sub_632"/>
      <w:bookmarkEnd w:id="3"/>
      <w:r w:rsidRPr="0075299C">
        <w:rPr>
          <w:bCs/>
          <w:sz w:val="28"/>
          <w:szCs w:val="28"/>
        </w:rPr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</w:p>
    <w:p w:rsidR="0075299C" w:rsidRPr="0075299C" w:rsidRDefault="0075299C" w:rsidP="0075299C">
      <w:pPr>
        <w:ind w:firstLine="851"/>
        <w:jc w:val="both"/>
        <w:rPr>
          <w:bCs/>
          <w:sz w:val="28"/>
          <w:szCs w:val="28"/>
        </w:rPr>
      </w:pPr>
      <w:bookmarkStart w:id="5" w:name="sub_633"/>
      <w:bookmarkEnd w:id="4"/>
      <w:r w:rsidRPr="0075299C">
        <w:rPr>
          <w:bCs/>
          <w:sz w:val="28"/>
          <w:szCs w:val="28"/>
        </w:rPr>
        <w:t>3) разработку и организацию выполнения муниципальных целевых программ по вопросам обеспечения пожарной безопасности;</w:t>
      </w:r>
    </w:p>
    <w:p w:rsidR="0075299C" w:rsidRPr="0075299C" w:rsidRDefault="0075299C" w:rsidP="0075299C">
      <w:pPr>
        <w:ind w:firstLine="851"/>
        <w:jc w:val="both"/>
        <w:rPr>
          <w:bCs/>
          <w:sz w:val="28"/>
          <w:szCs w:val="28"/>
        </w:rPr>
      </w:pPr>
      <w:bookmarkStart w:id="6" w:name="sub_634"/>
      <w:bookmarkEnd w:id="5"/>
      <w:r w:rsidRPr="0075299C">
        <w:rPr>
          <w:bCs/>
          <w:sz w:val="28"/>
          <w:szCs w:val="28"/>
        </w:rPr>
        <w:lastRenderedPageBreak/>
        <w:t>4) разработку плана привлечения сил и сре</w:t>
      </w:r>
      <w:proofErr w:type="gramStart"/>
      <w:r w:rsidRPr="0075299C">
        <w:rPr>
          <w:bCs/>
          <w:sz w:val="28"/>
          <w:szCs w:val="28"/>
        </w:rPr>
        <w:t>дств дл</w:t>
      </w:r>
      <w:proofErr w:type="gramEnd"/>
      <w:r w:rsidRPr="0075299C">
        <w:rPr>
          <w:bCs/>
          <w:sz w:val="28"/>
          <w:szCs w:val="28"/>
        </w:rPr>
        <w:t>я тушения пожаров и проведения</w:t>
      </w:r>
      <w:r w:rsidR="00BE69AB">
        <w:rPr>
          <w:bCs/>
          <w:sz w:val="28"/>
          <w:szCs w:val="28"/>
        </w:rPr>
        <w:t xml:space="preserve"> аварийно-спасательных работ </w:t>
      </w:r>
      <w:r w:rsidR="00BE69AB" w:rsidRPr="00BE69AB">
        <w:rPr>
          <w:bCs/>
          <w:sz w:val="28"/>
          <w:szCs w:val="28"/>
        </w:rPr>
        <w:t xml:space="preserve">в границах населенных пунктов </w:t>
      </w:r>
      <w:r w:rsidRPr="0075299C">
        <w:rPr>
          <w:bCs/>
          <w:sz w:val="28"/>
          <w:szCs w:val="28"/>
        </w:rPr>
        <w:t>и контроль за его выполнением;</w:t>
      </w:r>
    </w:p>
    <w:p w:rsidR="0075299C" w:rsidRPr="0075299C" w:rsidRDefault="0075299C" w:rsidP="0075299C">
      <w:pPr>
        <w:ind w:firstLine="851"/>
        <w:jc w:val="both"/>
        <w:rPr>
          <w:bCs/>
          <w:sz w:val="28"/>
          <w:szCs w:val="28"/>
        </w:rPr>
      </w:pPr>
      <w:bookmarkStart w:id="7" w:name="sub_635"/>
      <w:bookmarkEnd w:id="6"/>
      <w:r w:rsidRPr="0075299C">
        <w:rPr>
          <w:bCs/>
          <w:sz w:val="28"/>
          <w:szCs w:val="28"/>
        </w:rPr>
        <w:t xml:space="preserve">5) установление особого противопожарного режима </w:t>
      </w:r>
      <w:r w:rsidR="00BE69AB" w:rsidRPr="00BE69AB">
        <w:rPr>
          <w:bCs/>
          <w:sz w:val="28"/>
          <w:szCs w:val="28"/>
        </w:rPr>
        <w:t xml:space="preserve">в границах населенных пунктов </w:t>
      </w:r>
      <w:r w:rsidR="009F3C94">
        <w:rPr>
          <w:bCs/>
          <w:sz w:val="28"/>
          <w:szCs w:val="28"/>
        </w:rPr>
        <w:t>сельского поселения</w:t>
      </w:r>
      <w:r w:rsidRPr="0075299C">
        <w:rPr>
          <w:bCs/>
          <w:sz w:val="28"/>
          <w:szCs w:val="28"/>
        </w:rPr>
        <w:t>, а также дополнительных требований пожарной безопасности на время его действия;</w:t>
      </w:r>
    </w:p>
    <w:p w:rsidR="0075299C" w:rsidRPr="0075299C" w:rsidRDefault="0075299C" w:rsidP="0075299C">
      <w:pPr>
        <w:ind w:firstLine="851"/>
        <w:jc w:val="both"/>
        <w:rPr>
          <w:bCs/>
          <w:sz w:val="28"/>
          <w:szCs w:val="28"/>
        </w:rPr>
      </w:pPr>
      <w:bookmarkStart w:id="8" w:name="sub_636"/>
      <w:bookmarkEnd w:id="7"/>
      <w:r w:rsidRPr="0075299C">
        <w:rPr>
          <w:bCs/>
          <w:sz w:val="28"/>
          <w:szCs w:val="28"/>
        </w:rPr>
        <w:t>6) обеспечение беспрепятственного проезда пожарной техники к месту пожара;</w:t>
      </w:r>
    </w:p>
    <w:p w:rsidR="0075299C" w:rsidRPr="0075299C" w:rsidRDefault="0075299C" w:rsidP="0075299C">
      <w:pPr>
        <w:ind w:firstLine="851"/>
        <w:jc w:val="both"/>
        <w:rPr>
          <w:bCs/>
          <w:sz w:val="28"/>
          <w:szCs w:val="28"/>
        </w:rPr>
      </w:pPr>
      <w:bookmarkStart w:id="9" w:name="sub_637"/>
      <w:bookmarkEnd w:id="8"/>
      <w:r w:rsidRPr="0075299C">
        <w:rPr>
          <w:bCs/>
          <w:sz w:val="28"/>
          <w:szCs w:val="28"/>
        </w:rPr>
        <w:t>7) обеспечение связи и оповещения населения о пожаре;</w:t>
      </w:r>
    </w:p>
    <w:p w:rsidR="0075299C" w:rsidRPr="0075299C" w:rsidRDefault="0075299C" w:rsidP="0075299C">
      <w:pPr>
        <w:ind w:firstLine="851"/>
        <w:jc w:val="both"/>
        <w:rPr>
          <w:bCs/>
          <w:sz w:val="28"/>
          <w:szCs w:val="28"/>
        </w:rPr>
      </w:pPr>
      <w:bookmarkStart w:id="10" w:name="sub_638"/>
      <w:bookmarkEnd w:id="9"/>
      <w:r w:rsidRPr="0075299C">
        <w:rPr>
          <w:bCs/>
          <w:sz w:val="28"/>
          <w:szCs w:val="28"/>
        </w:rPr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</w:p>
    <w:p w:rsidR="0075299C" w:rsidRPr="0075299C" w:rsidRDefault="0075299C" w:rsidP="0075299C">
      <w:pPr>
        <w:ind w:firstLine="851"/>
        <w:jc w:val="both"/>
        <w:rPr>
          <w:bCs/>
          <w:sz w:val="28"/>
          <w:szCs w:val="28"/>
        </w:rPr>
      </w:pPr>
      <w:bookmarkStart w:id="11" w:name="sub_639"/>
      <w:bookmarkEnd w:id="10"/>
      <w:r w:rsidRPr="0075299C">
        <w:rPr>
          <w:bCs/>
          <w:sz w:val="28"/>
          <w:szCs w:val="28"/>
        </w:rPr>
        <w:t xml:space="preserve">9) социальное и экономическое стимулирование участия граждан и организаций в </w:t>
      </w:r>
      <w:hyperlink r:id="rId9" w:history="1">
        <w:r w:rsidRPr="0075299C">
          <w:rPr>
            <w:rStyle w:val="aa"/>
            <w:bCs/>
            <w:color w:val="auto"/>
            <w:sz w:val="28"/>
            <w:szCs w:val="28"/>
            <w:u w:val="none"/>
          </w:rPr>
          <w:t>добровольной пожарной охране</w:t>
        </w:r>
      </w:hyperlink>
      <w:r w:rsidRPr="0075299C">
        <w:rPr>
          <w:bCs/>
          <w:sz w:val="28"/>
          <w:szCs w:val="28"/>
        </w:rPr>
        <w:t>, в том числе участия в борьбе с пожарами.</w:t>
      </w:r>
      <w:bookmarkEnd w:id="2"/>
      <w:bookmarkEnd w:id="11"/>
      <w:r w:rsidRPr="0075299C">
        <w:rPr>
          <w:bCs/>
          <w:sz w:val="28"/>
          <w:szCs w:val="28"/>
        </w:rPr>
        <w:t xml:space="preserve"> </w:t>
      </w:r>
    </w:p>
    <w:p w:rsidR="0075299C" w:rsidRPr="0075299C" w:rsidRDefault="0075299C" w:rsidP="0075299C">
      <w:pPr>
        <w:ind w:firstLine="851"/>
        <w:jc w:val="both"/>
        <w:rPr>
          <w:bCs/>
          <w:sz w:val="28"/>
          <w:szCs w:val="28"/>
        </w:rPr>
      </w:pPr>
      <w:bookmarkStart w:id="12" w:name="sub_10042"/>
      <w:r>
        <w:rPr>
          <w:bCs/>
          <w:sz w:val="28"/>
          <w:szCs w:val="28"/>
        </w:rPr>
        <w:t>5</w:t>
      </w:r>
      <w:r w:rsidRPr="0075299C">
        <w:rPr>
          <w:bCs/>
          <w:sz w:val="28"/>
          <w:szCs w:val="28"/>
        </w:rPr>
        <w:t xml:space="preserve">. Финансирование мероприятий по обеспечению первичных мер пожарной безопасности, включая материально-техническое обеспечение, </w:t>
      </w:r>
      <w:r w:rsidR="00BE69AB" w:rsidRPr="00BE69AB">
        <w:rPr>
          <w:bCs/>
          <w:sz w:val="28"/>
          <w:szCs w:val="28"/>
        </w:rPr>
        <w:t>в границах населенных пунктов</w:t>
      </w:r>
      <w:r w:rsidRPr="0075299C">
        <w:rPr>
          <w:bCs/>
          <w:sz w:val="28"/>
          <w:szCs w:val="28"/>
        </w:rPr>
        <w:t xml:space="preserve"> </w:t>
      </w:r>
      <w:r w:rsidR="009F3C94">
        <w:rPr>
          <w:bCs/>
          <w:sz w:val="28"/>
          <w:szCs w:val="28"/>
        </w:rPr>
        <w:t>сельского поселения</w:t>
      </w:r>
      <w:r w:rsidRPr="0075299C">
        <w:rPr>
          <w:bCs/>
          <w:sz w:val="28"/>
          <w:szCs w:val="28"/>
        </w:rPr>
        <w:t xml:space="preserve"> осуществляется в соответствии с действующим законодательством.</w:t>
      </w:r>
      <w:bookmarkStart w:id="13" w:name="sub_100510"/>
      <w:bookmarkEnd w:id="12"/>
      <w:bookmarkEnd w:id="13"/>
    </w:p>
    <w:p w:rsidR="00492356" w:rsidRDefault="00492356" w:rsidP="00492356">
      <w:pPr>
        <w:rPr>
          <w:sz w:val="26"/>
          <w:szCs w:val="26"/>
        </w:rPr>
      </w:pPr>
    </w:p>
    <w:p w:rsidR="00B8222F" w:rsidRPr="00B8222F" w:rsidRDefault="00492356" w:rsidP="00B8222F">
      <w:pPr>
        <w:tabs>
          <w:tab w:val="left" w:pos="3270"/>
        </w:tabs>
        <w:jc w:val="center"/>
        <w:rPr>
          <w:b/>
          <w:bCs/>
          <w:sz w:val="28"/>
          <w:szCs w:val="28"/>
        </w:rPr>
      </w:pPr>
      <w:r w:rsidRPr="00B8222F">
        <w:rPr>
          <w:b/>
          <w:sz w:val="28"/>
          <w:szCs w:val="28"/>
        </w:rPr>
        <w:t>2.</w:t>
      </w:r>
      <w:r w:rsidRPr="00B8222F">
        <w:rPr>
          <w:b/>
          <w:bCs/>
          <w:sz w:val="28"/>
          <w:szCs w:val="28"/>
        </w:rPr>
        <w:t xml:space="preserve"> </w:t>
      </w:r>
      <w:r w:rsidR="00B8222F" w:rsidRPr="00B8222F">
        <w:rPr>
          <w:b/>
          <w:bCs/>
          <w:sz w:val="28"/>
          <w:szCs w:val="28"/>
        </w:rPr>
        <w:t xml:space="preserve">Порядок реализации первичных мер пожарной безопасности </w:t>
      </w:r>
      <w:r w:rsidR="00BE69AB" w:rsidRPr="00BE69AB">
        <w:rPr>
          <w:b/>
          <w:bCs/>
          <w:sz w:val="28"/>
          <w:szCs w:val="28"/>
        </w:rPr>
        <w:t>в границах населенных пунктов</w:t>
      </w:r>
      <w:r w:rsidR="00B8222F" w:rsidRPr="00B8222F">
        <w:rPr>
          <w:b/>
          <w:bCs/>
          <w:sz w:val="28"/>
          <w:szCs w:val="28"/>
        </w:rPr>
        <w:t xml:space="preserve"> </w:t>
      </w:r>
      <w:r w:rsidR="009F3C94" w:rsidRPr="009F3C94">
        <w:rPr>
          <w:b/>
          <w:bCs/>
          <w:sz w:val="28"/>
          <w:szCs w:val="28"/>
        </w:rPr>
        <w:t>Южно-Подольского сельского поселения Черлакского муниципального района Омской области</w:t>
      </w:r>
    </w:p>
    <w:p w:rsidR="00492356" w:rsidRPr="00492356" w:rsidRDefault="00492356" w:rsidP="00492356">
      <w:pPr>
        <w:tabs>
          <w:tab w:val="left" w:pos="3270"/>
        </w:tabs>
        <w:jc w:val="center"/>
        <w:rPr>
          <w:bCs/>
          <w:sz w:val="28"/>
          <w:szCs w:val="28"/>
        </w:rPr>
      </w:pPr>
    </w:p>
    <w:p w:rsidR="00492356" w:rsidRPr="00B8222F" w:rsidRDefault="00B8222F" w:rsidP="00B8222F">
      <w:pPr>
        <w:tabs>
          <w:tab w:val="left" w:pos="3270"/>
        </w:tabs>
        <w:ind w:firstLine="851"/>
        <w:rPr>
          <w:bCs/>
          <w:sz w:val="28"/>
          <w:szCs w:val="28"/>
        </w:rPr>
      </w:pPr>
      <w:r w:rsidRPr="00B8222F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1.</w:t>
      </w:r>
      <w:r w:rsidRPr="00B8222F">
        <w:rPr>
          <w:bCs/>
          <w:sz w:val="28"/>
          <w:szCs w:val="28"/>
        </w:rPr>
        <w:t xml:space="preserve"> Организационно-правовое, материально-техническое и </w:t>
      </w:r>
      <w:r>
        <w:rPr>
          <w:bCs/>
          <w:sz w:val="28"/>
          <w:szCs w:val="28"/>
        </w:rPr>
        <w:t xml:space="preserve">финансовое </w:t>
      </w:r>
      <w:r w:rsidRPr="00B8222F">
        <w:rPr>
          <w:bCs/>
          <w:sz w:val="28"/>
          <w:szCs w:val="28"/>
        </w:rPr>
        <w:t>обеспечение первичных мер пожарной безопасности</w:t>
      </w:r>
    </w:p>
    <w:p w:rsidR="00492356" w:rsidRPr="00492356" w:rsidRDefault="00492356" w:rsidP="00492356">
      <w:pPr>
        <w:tabs>
          <w:tab w:val="left" w:pos="3270"/>
        </w:tabs>
        <w:ind w:firstLine="851"/>
        <w:jc w:val="both"/>
        <w:rPr>
          <w:bCs/>
          <w:sz w:val="28"/>
          <w:szCs w:val="28"/>
        </w:rPr>
      </w:pPr>
      <w:r w:rsidRPr="00492356">
        <w:rPr>
          <w:bCs/>
          <w:sz w:val="28"/>
          <w:szCs w:val="28"/>
        </w:rPr>
        <w:t>2.1.</w:t>
      </w:r>
      <w:r w:rsidR="00B8222F">
        <w:rPr>
          <w:bCs/>
          <w:sz w:val="28"/>
          <w:szCs w:val="28"/>
        </w:rPr>
        <w:t>1.</w:t>
      </w:r>
      <w:r w:rsidRPr="00492356">
        <w:rPr>
          <w:bCs/>
          <w:sz w:val="28"/>
          <w:szCs w:val="28"/>
        </w:rPr>
        <w:t xml:space="preserve"> </w:t>
      </w:r>
      <w:proofErr w:type="gramStart"/>
      <w:r w:rsidRPr="00492356">
        <w:rPr>
          <w:bCs/>
          <w:sz w:val="28"/>
          <w:szCs w:val="28"/>
        </w:rPr>
        <w:t>Организационно-правовое обеспечение первичных мер пожарной</w:t>
      </w:r>
      <w:r>
        <w:rPr>
          <w:bCs/>
          <w:sz w:val="28"/>
          <w:szCs w:val="28"/>
        </w:rPr>
        <w:t xml:space="preserve"> </w:t>
      </w:r>
      <w:r w:rsidRPr="00492356">
        <w:rPr>
          <w:bCs/>
          <w:sz w:val="28"/>
          <w:szCs w:val="28"/>
        </w:rPr>
        <w:t xml:space="preserve">безопасности </w:t>
      </w:r>
      <w:r w:rsidR="00BE69AB" w:rsidRPr="00BE69AB">
        <w:rPr>
          <w:bCs/>
          <w:sz w:val="28"/>
          <w:szCs w:val="28"/>
        </w:rPr>
        <w:t xml:space="preserve">в границах населенных пунктов </w:t>
      </w:r>
      <w:r w:rsidR="009F3C94" w:rsidRPr="009F3C94">
        <w:rPr>
          <w:bCs/>
          <w:sz w:val="28"/>
          <w:szCs w:val="28"/>
        </w:rPr>
        <w:t xml:space="preserve">сельского поселения </w:t>
      </w:r>
      <w:r w:rsidRPr="00492356">
        <w:rPr>
          <w:bCs/>
          <w:sz w:val="28"/>
          <w:szCs w:val="28"/>
        </w:rPr>
        <w:t>предусматривает разработку</w:t>
      </w:r>
      <w:r>
        <w:rPr>
          <w:bCs/>
          <w:sz w:val="28"/>
          <w:szCs w:val="28"/>
        </w:rPr>
        <w:t xml:space="preserve"> </w:t>
      </w:r>
      <w:r w:rsidRPr="00492356">
        <w:rPr>
          <w:bCs/>
          <w:sz w:val="28"/>
          <w:szCs w:val="28"/>
        </w:rPr>
        <w:t>и принятие муниципальных нормативных правовых актов в данной сфере, а</w:t>
      </w:r>
      <w:r>
        <w:rPr>
          <w:bCs/>
          <w:sz w:val="28"/>
          <w:szCs w:val="28"/>
        </w:rPr>
        <w:t xml:space="preserve"> </w:t>
      </w:r>
      <w:r w:rsidRPr="00492356">
        <w:rPr>
          <w:bCs/>
          <w:sz w:val="28"/>
          <w:szCs w:val="28"/>
        </w:rPr>
        <w:t xml:space="preserve">также разработку, утверждение и исполнение бюджета </w:t>
      </w:r>
      <w:r>
        <w:rPr>
          <w:bCs/>
          <w:sz w:val="28"/>
          <w:szCs w:val="28"/>
        </w:rPr>
        <w:t xml:space="preserve">муниципального района </w:t>
      </w:r>
      <w:r w:rsidRPr="00492356">
        <w:rPr>
          <w:bCs/>
          <w:sz w:val="28"/>
          <w:szCs w:val="28"/>
        </w:rPr>
        <w:t>в части расходов на пожарную безопасность (в том числе</w:t>
      </w:r>
      <w:r>
        <w:rPr>
          <w:bCs/>
          <w:sz w:val="28"/>
          <w:szCs w:val="28"/>
        </w:rPr>
        <w:t xml:space="preserve"> </w:t>
      </w:r>
      <w:r w:rsidRPr="00492356">
        <w:rPr>
          <w:bCs/>
          <w:sz w:val="28"/>
          <w:szCs w:val="28"/>
        </w:rPr>
        <w:t>приобретение и монтаж пожарной сигнализации, систем автоматического</w:t>
      </w:r>
      <w:r>
        <w:rPr>
          <w:bCs/>
          <w:sz w:val="28"/>
          <w:szCs w:val="28"/>
        </w:rPr>
        <w:t xml:space="preserve"> </w:t>
      </w:r>
      <w:r w:rsidRPr="00492356">
        <w:rPr>
          <w:bCs/>
          <w:sz w:val="28"/>
          <w:szCs w:val="28"/>
        </w:rPr>
        <w:t>пожаротушения, первичных средств пожаротушения (пожарные рукава,</w:t>
      </w:r>
      <w:r>
        <w:rPr>
          <w:bCs/>
          <w:sz w:val="28"/>
          <w:szCs w:val="28"/>
        </w:rPr>
        <w:t xml:space="preserve"> </w:t>
      </w:r>
      <w:r w:rsidRPr="00492356">
        <w:rPr>
          <w:bCs/>
          <w:sz w:val="28"/>
          <w:szCs w:val="28"/>
        </w:rPr>
        <w:t>огнетушители, гидранты, мотопомпы и др.), содержание</w:t>
      </w:r>
      <w:proofErr w:type="gramEnd"/>
      <w:r w:rsidRPr="00492356">
        <w:rPr>
          <w:bCs/>
          <w:sz w:val="28"/>
          <w:szCs w:val="28"/>
        </w:rPr>
        <w:t xml:space="preserve"> </w:t>
      </w:r>
      <w:proofErr w:type="gramStart"/>
      <w:r w:rsidRPr="00492356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</w:t>
      </w:r>
      <w:r w:rsidRPr="00492356">
        <w:rPr>
          <w:bCs/>
          <w:sz w:val="28"/>
          <w:szCs w:val="28"/>
        </w:rPr>
        <w:t>обеспечение</w:t>
      </w:r>
      <w:proofErr w:type="gramEnd"/>
      <w:r w:rsidRPr="00492356">
        <w:rPr>
          <w:bCs/>
          <w:sz w:val="28"/>
          <w:szCs w:val="28"/>
        </w:rPr>
        <w:t xml:space="preserve"> добровольной пожарной охраны, закупку пожарно-технической</w:t>
      </w:r>
      <w:r>
        <w:rPr>
          <w:bCs/>
          <w:sz w:val="28"/>
          <w:szCs w:val="28"/>
        </w:rPr>
        <w:t xml:space="preserve"> </w:t>
      </w:r>
      <w:r w:rsidRPr="00492356">
        <w:rPr>
          <w:bCs/>
          <w:sz w:val="28"/>
          <w:szCs w:val="28"/>
        </w:rPr>
        <w:t>продукции, разработку и организацию выполнения муниципальных</w:t>
      </w:r>
      <w:r>
        <w:rPr>
          <w:bCs/>
          <w:sz w:val="28"/>
          <w:szCs w:val="28"/>
        </w:rPr>
        <w:t xml:space="preserve"> </w:t>
      </w:r>
      <w:r w:rsidRPr="00492356">
        <w:rPr>
          <w:bCs/>
          <w:sz w:val="28"/>
          <w:szCs w:val="28"/>
        </w:rPr>
        <w:t>программ по обеспечению пожарной безопасности в муниципальных</w:t>
      </w:r>
      <w:r>
        <w:rPr>
          <w:bCs/>
          <w:sz w:val="28"/>
          <w:szCs w:val="28"/>
        </w:rPr>
        <w:t xml:space="preserve"> </w:t>
      </w:r>
      <w:r w:rsidRPr="00492356">
        <w:rPr>
          <w:bCs/>
          <w:sz w:val="28"/>
          <w:szCs w:val="28"/>
        </w:rPr>
        <w:t>учреждениях, приобретение пожарно-спасательного имущества и техники,</w:t>
      </w:r>
      <w:r>
        <w:rPr>
          <w:bCs/>
          <w:sz w:val="28"/>
          <w:szCs w:val="28"/>
        </w:rPr>
        <w:t xml:space="preserve"> </w:t>
      </w:r>
      <w:r w:rsidRPr="00492356">
        <w:rPr>
          <w:bCs/>
          <w:sz w:val="28"/>
          <w:szCs w:val="28"/>
        </w:rPr>
        <w:t>противопожарную пропаганду и обучение мерам пожарной безопасности.</w:t>
      </w:r>
    </w:p>
    <w:p w:rsidR="00492356" w:rsidRPr="00492356" w:rsidRDefault="00492356" w:rsidP="00492356">
      <w:pPr>
        <w:tabs>
          <w:tab w:val="left" w:pos="327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8222F">
        <w:rPr>
          <w:bCs/>
          <w:sz w:val="28"/>
          <w:szCs w:val="28"/>
        </w:rPr>
        <w:t>.1</w:t>
      </w:r>
      <w:r w:rsidRPr="00492356">
        <w:rPr>
          <w:bCs/>
          <w:sz w:val="28"/>
          <w:szCs w:val="28"/>
        </w:rPr>
        <w:t>.</w:t>
      </w:r>
      <w:r w:rsidR="00B8222F">
        <w:rPr>
          <w:bCs/>
          <w:sz w:val="28"/>
          <w:szCs w:val="28"/>
        </w:rPr>
        <w:t xml:space="preserve">2. </w:t>
      </w:r>
      <w:r w:rsidRPr="00492356">
        <w:rPr>
          <w:bCs/>
          <w:sz w:val="28"/>
          <w:szCs w:val="28"/>
        </w:rPr>
        <w:t xml:space="preserve"> Материально-техническое обеспечение первичных мер пожарной</w:t>
      </w:r>
    </w:p>
    <w:p w:rsidR="00492356" w:rsidRPr="00492356" w:rsidRDefault="00492356" w:rsidP="00492356">
      <w:pPr>
        <w:tabs>
          <w:tab w:val="left" w:pos="3270"/>
        </w:tabs>
        <w:jc w:val="both"/>
        <w:rPr>
          <w:bCs/>
          <w:sz w:val="28"/>
          <w:szCs w:val="28"/>
        </w:rPr>
      </w:pPr>
      <w:r w:rsidRPr="00492356">
        <w:rPr>
          <w:bCs/>
          <w:sz w:val="28"/>
          <w:szCs w:val="28"/>
        </w:rPr>
        <w:t>безопасности предусматривает:</w:t>
      </w:r>
    </w:p>
    <w:p w:rsidR="00492356" w:rsidRPr="00492356" w:rsidRDefault="00492356" w:rsidP="00492356">
      <w:pPr>
        <w:tabs>
          <w:tab w:val="left" w:pos="327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92356">
        <w:rPr>
          <w:bCs/>
          <w:sz w:val="28"/>
          <w:szCs w:val="28"/>
        </w:rPr>
        <w:t>обеспечение беспрепятственного</w:t>
      </w:r>
      <w:r>
        <w:rPr>
          <w:bCs/>
          <w:sz w:val="28"/>
          <w:szCs w:val="28"/>
        </w:rPr>
        <w:t xml:space="preserve"> </w:t>
      </w:r>
      <w:r w:rsidRPr="00492356">
        <w:rPr>
          <w:bCs/>
          <w:sz w:val="28"/>
          <w:szCs w:val="28"/>
        </w:rPr>
        <w:t>проезда пожарной техники к месту пожара;</w:t>
      </w:r>
    </w:p>
    <w:p w:rsidR="00492356" w:rsidRPr="00492356" w:rsidRDefault="00492356" w:rsidP="00492356">
      <w:pPr>
        <w:tabs>
          <w:tab w:val="left" w:pos="327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492356">
        <w:rPr>
          <w:bCs/>
          <w:sz w:val="28"/>
          <w:szCs w:val="28"/>
        </w:rPr>
        <w:t>обеспечение надлежащего состояния источников противопожарного</w:t>
      </w:r>
    </w:p>
    <w:p w:rsidR="00492356" w:rsidRPr="00492356" w:rsidRDefault="00492356" w:rsidP="00492356">
      <w:pPr>
        <w:tabs>
          <w:tab w:val="left" w:pos="3270"/>
        </w:tabs>
        <w:jc w:val="both"/>
        <w:rPr>
          <w:bCs/>
          <w:sz w:val="28"/>
          <w:szCs w:val="28"/>
        </w:rPr>
      </w:pPr>
      <w:r w:rsidRPr="00492356">
        <w:rPr>
          <w:bCs/>
          <w:sz w:val="28"/>
          <w:szCs w:val="28"/>
        </w:rPr>
        <w:lastRenderedPageBreak/>
        <w:t>водоснабжения, находящихся в муниципальной собственности;</w:t>
      </w:r>
    </w:p>
    <w:p w:rsidR="00492356" w:rsidRPr="00492356" w:rsidRDefault="00492356" w:rsidP="00095F20">
      <w:pPr>
        <w:tabs>
          <w:tab w:val="left" w:pos="327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95F20">
        <w:rPr>
          <w:bCs/>
          <w:sz w:val="28"/>
          <w:szCs w:val="28"/>
        </w:rPr>
        <w:t>обеспечение связи и оповещения населения;</w:t>
      </w:r>
    </w:p>
    <w:p w:rsidR="00492356" w:rsidRPr="00492356" w:rsidRDefault="00095F20" w:rsidP="00095F20">
      <w:pPr>
        <w:tabs>
          <w:tab w:val="left" w:pos="327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060DB3">
        <w:rPr>
          <w:bCs/>
          <w:sz w:val="28"/>
          <w:szCs w:val="28"/>
        </w:rPr>
        <w:t>оснащение</w:t>
      </w:r>
      <w:r>
        <w:rPr>
          <w:bCs/>
          <w:sz w:val="28"/>
          <w:szCs w:val="28"/>
        </w:rPr>
        <w:t xml:space="preserve"> </w:t>
      </w:r>
      <w:r w:rsidR="00060DB3">
        <w:rPr>
          <w:bCs/>
          <w:sz w:val="28"/>
          <w:szCs w:val="28"/>
        </w:rPr>
        <w:t xml:space="preserve">и подготовка добровольной пожарной охраны </w:t>
      </w:r>
      <w:r>
        <w:rPr>
          <w:bCs/>
          <w:sz w:val="28"/>
          <w:szCs w:val="28"/>
        </w:rPr>
        <w:t xml:space="preserve"> привлекаемых к тушению пожаров</w:t>
      </w:r>
    </w:p>
    <w:p w:rsidR="00492356" w:rsidRPr="00095F20" w:rsidRDefault="00095F20" w:rsidP="00095F20">
      <w:pPr>
        <w:tabs>
          <w:tab w:val="left" w:pos="327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B8222F">
        <w:rPr>
          <w:bCs/>
          <w:sz w:val="28"/>
          <w:szCs w:val="28"/>
        </w:rPr>
        <w:t>.1</w:t>
      </w:r>
      <w:r w:rsidR="00492356" w:rsidRPr="00095F20">
        <w:rPr>
          <w:bCs/>
          <w:sz w:val="28"/>
          <w:szCs w:val="28"/>
        </w:rPr>
        <w:t>.</w:t>
      </w:r>
      <w:r w:rsidR="00B8222F">
        <w:rPr>
          <w:bCs/>
          <w:sz w:val="28"/>
          <w:szCs w:val="28"/>
        </w:rPr>
        <w:t>3</w:t>
      </w:r>
      <w:r w:rsidR="00492356" w:rsidRPr="00095F20">
        <w:rPr>
          <w:bCs/>
          <w:sz w:val="28"/>
          <w:szCs w:val="28"/>
        </w:rPr>
        <w:t xml:space="preserve"> Финансовое обеспечение мер первичной пожарной безопасности </w:t>
      </w:r>
      <w:r>
        <w:rPr>
          <w:bCs/>
          <w:sz w:val="28"/>
          <w:szCs w:val="28"/>
        </w:rPr>
        <w:t xml:space="preserve"> </w:t>
      </w:r>
      <w:r w:rsidR="00492356" w:rsidRPr="00095F20">
        <w:rPr>
          <w:bCs/>
          <w:sz w:val="28"/>
          <w:szCs w:val="28"/>
        </w:rPr>
        <w:t>является расходным обязательством</w:t>
      </w:r>
      <w:r>
        <w:rPr>
          <w:bCs/>
          <w:sz w:val="28"/>
          <w:szCs w:val="28"/>
        </w:rPr>
        <w:t xml:space="preserve"> </w:t>
      </w:r>
      <w:r w:rsidR="00492356" w:rsidRPr="00095F20">
        <w:rPr>
          <w:bCs/>
          <w:sz w:val="28"/>
          <w:szCs w:val="28"/>
        </w:rPr>
        <w:t>муниципального образования.</w:t>
      </w:r>
      <w:r>
        <w:rPr>
          <w:bCs/>
          <w:sz w:val="28"/>
          <w:szCs w:val="28"/>
        </w:rPr>
        <w:t xml:space="preserve"> </w:t>
      </w:r>
      <w:r w:rsidR="00492356" w:rsidRPr="00095F20">
        <w:rPr>
          <w:bCs/>
          <w:sz w:val="28"/>
          <w:szCs w:val="28"/>
        </w:rPr>
        <w:t>Допускается</w:t>
      </w:r>
    </w:p>
    <w:p w:rsidR="00492356" w:rsidRPr="00095F20" w:rsidRDefault="00492356" w:rsidP="00492356">
      <w:pPr>
        <w:tabs>
          <w:tab w:val="left" w:pos="3270"/>
        </w:tabs>
        <w:jc w:val="both"/>
        <w:rPr>
          <w:bCs/>
          <w:sz w:val="28"/>
          <w:szCs w:val="28"/>
        </w:rPr>
      </w:pPr>
      <w:r w:rsidRPr="00095F20">
        <w:rPr>
          <w:bCs/>
          <w:sz w:val="28"/>
          <w:szCs w:val="28"/>
        </w:rPr>
        <w:t>привлечение</w:t>
      </w:r>
      <w:r w:rsidR="00095F20">
        <w:rPr>
          <w:bCs/>
          <w:sz w:val="28"/>
          <w:szCs w:val="28"/>
        </w:rPr>
        <w:t xml:space="preserve"> </w:t>
      </w:r>
      <w:r w:rsidRPr="00095F20">
        <w:rPr>
          <w:bCs/>
          <w:sz w:val="28"/>
          <w:szCs w:val="28"/>
        </w:rPr>
        <w:t>внебюджетных</w:t>
      </w:r>
      <w:r w:rsidR="00095F20">
        <w:rPr>
          <w:bCs/>
          <w:sz w:val="28"/>
          <w:szCs w:val="28"/>
        </w:rPr>
        <w:t xml:space="preserve"> </w:t>
      </w:r>
      <w:r w:rsidRPr="00095F20">
        <w:rPr>
          <w:bCs/>
          <w:sz w:val="28"/>
          <w:szCs w:val="28"/>
        </w:rPr>
        <w:t>источников</w:t>
      </w:r>
      <w:r w:rsidR="00095F20">
        <w:rPr>
          <w:bCs/>
          <w:sz w:val="28"/>
          <w:szCs w:val="28"/>
        </w:rPr>
        <w:t xml:space="preserve"> </w:t>
      </w:r>
      <w:r w:rsidRPr="00095F20">
        <w:rPr>
          <w:bCs/>
          <w:sz w:val="28"/>
          <w:szCs w:val="28"/>
        </w:rPr>
        <w:t>финансирования первичных мер пожарной безопасности в соответствии с</w:t>
      </w:r>
      <w:r w:rsidR="00095F20">
        <w:rPr>
          <w:bCs/>
          <w:sz w:val="28"/>
          <w:szCs w:val="28"/>
        </w:rPr>
        <w:t xml:space="preserve"> </w:t>
      </w:r>
      <w:r w:rsidRPr="00095F20">
        <w:rPr>
          <w:bCs/>
          <w:sz w:val="28"/>
          <w:szCs w:val="28"/>
        </w:rPr>
        <w:t>действующим законодательством Российской Федерации.</w:t>
      </w:r>
      <w:r w:rsidR="00095F20">
        <w:rPr>
          <w:bCs/>
          <w:sz w:val="28"/>
          <w:szCs w:val="28"/>
        </w:rPr>
        <w:t xml:space="preserve"> </w:t>
      </w:r>
      <w:r w:rsidRPr="00095F20">
        <w:rPr>
          <w:bCs/>
          <w:sz w:val="28"/>
          <w:szCs w:val="28"/>
        </w:rPr>
        <w:t>Расходы</w:t>
      </w:r>
      <w:r w:rsidR="00095F20">
        <w:rPr>
          <w:bCs/>
          <w:sz w:val="28"/>
          <w:szCs w:val="28"/>
        </w:rPr>
        <w:t xml:space="preserve"> </w:t>
      </w:r>
      <w:r w:rsidRPr="00095F20">
        <w:rPr>
          <w:bCs/>
          <w:sz w:val="28"/>
          <w:szCs w:val="28"/>
        </w:rPr>
        <w:t>на</w:t>
      </w:r>
      <w:r w:rsidR="00095F20">
        <w:rPr>
          <w:bCs/>
          <w:sz w:val="28"/>
          <w:szCs w:val="28"/>
        </w:rPr>
        <w:t xml:space="preserve"> </w:t>
      </w:r>
      <w:r w:rsidRPr="00095F20">
        <w:rPr>
          <w:bCs/>
          <w:sz w:val="28"/>
          <w:szCs w:val="28"/>
        </w:rPr>
        <w:t>финансирование</w:t>
      </w:r>
      <w:r w:rsidR="00095F20">
        <w:rPr>
          <w:bCs/>
          <w:sz w:val="28"/>
          <w:szCs w:val="28"/>
        </w:rPr>
        <w:t xml:space="preserve"> </w:t>
      </w:r>
      <w:r w:rsidRPr="00095F20">
        <w:rPr>
          <w:bCs/>
          <w:sz w:val="28"/>
          <w:szCs w:val="28"/>
        </w:rPr>
        <w:t>мероприятий</w:t>
      </w:r>
      <w:r w:rsidR="00095F20">
        <w:rPr>
          <w:bCs/>
          <w:sz w:val="28"/>
          <w:szCs w:val="28"/>
        </w:rPr>
        <w:t xml:space="preserve"> </w:t>
      </w:r>
      <w:r w:rsidRPr="00095F20">
        <w:rPr>
          <w:bCs/>
          <w:sz w:val="28"/>
          <w:szCs w:val="28"/>
        </w:rPr>
        <w:t>по</w:t>
      </w:r>
      <w:r w:rsidR="00095F20">
        <w:rPr>
          <w:bCs/>
          <w:sz w:val="28"/>
          <w:szCs w:val="28"/>
        </w:rPr>
        <w:t xml:space="preserve"> </w:t>
      </w:r>
      <w:r w:rsidRPr="00095F20">
        <w:rPr>
          <w:bCs/>
          <w:sz w:val="28"/>
          <w:szCs w:val="28"/>
        </w:rPr>
        <w:t>противопожарной защит</w:t>
      </w:r>
      <w:r w:rsidR="00060DB3">
        <w:rPr>
          <w:bCs/>
          <w:sz w:val="28"/>
          <w:szCs w:val="28"/>
        </w:rPr>
        <w:t>е</w:t>
      </w:r>
      <w:r w:rsidRPr="00095F20">
        <w:rPr>
          <w:bCs/>
          <w:sz w:val="28"/>
          <w:szCs w:val="28"/>
        </w:rPr>
        <w:t xml:space="preserve"> предусматриваются при формировании бюджета</w:t>
      </w:r>
      <w:r w:rsidR="00095F20">
        <w:rPr>
          <w:bCs/>
          <w:sz w:val="28"/>
          <w:szCs w:val="28"/>
        </w:rPr>
        <w:t xml:space="preserve">. </w:t>
      </w:r>
    </w:p>
    <w:p w:rsidR="00075413" w:rsidRDefault="005856E8" w:rsidP="005856E8">
      <w:pPr>
        <w:tabs>
          <w:tab w:val="left" w:pos="3270"/>
        </w:tabs>
        <w:ind w:firstLine="851"/>
        <w:jc w:val="both"/>
        <w:rPr>
          <w:sz w:val="26"/>
          <w:szCs w:val="26"/>
        </w:rPr>
      </w:pPr>
      <w:r w:rsidRPr="005856E8">
        <w:rPr>
          <w:sz w:val="28"/>
          <w:szCs w:val="28"/>
        </w:rPr>
        <w:t>2.2.   Разработка и осуществление мероприятий по обеспечению пожарной безопасности муниципального образования и объектов муниципальной собственности</w:t>
      </w:r>
      <w:r>
        <w:rPr>
          <w:sz w:val="28"/>
          <w:szCs w:val="28"/>
        </w:rPr>
        <w:t>.</w:t>
      </w:r>
      <w:r>
        <w:rPr>
          <w:sz w:val="26"/>
          <w:szCs w:val="26"/>
        </w:rPr>
        <w:t xml:space="preserve">     </w:t>
      </w:r>
    </w:p>
    <w:p w:rsidR="00D61501" w:rsidRPr="005856E8" w:rsidRDefault="005856E8" w:rsidP="005856E8">
      <w:pPr>
        <w:tabs>
          <w:tab w:val="left" w:pos="3270"/>
        </w:tabs>
        <w:ind w:firstLine="851"/>
        <w:jc w:val="both"/>
        <w:rPr>
          <w:sz w:val="28"/>
          <w:szCs w:val="28"/>
        </w:rPr>
      </w:pPr>
      <w:r w:rsidRPr="005856E8">
        <w:rPr>
          <w:sz w:val="28"/>
          <w:szCs w:val="28"/>
        </w:rPr>
        <w:t xml:space="preserve">2.2.1. </w:t>
      </w:r>
      <w:r w:rsidR="00D61501" w:rsidRPr="005856E8">
        <w:rPr>
          <w:sz w:val="28"/>
          <w:szCs w:val="28"/>
        </w:rPr>
        <w:t>Соблюдение требований пожарной безопасности по планировке</w:t>
      </w:r>
      <w:r w:rsidRPr="005856E8">
        <w:rPr>
          <w:sz w:val="28"/>
          <w:szCs w:val="28"/>
        </w:rPr>
        <w:t xml:space="preserve"> </w:t>
      </w:r>
      <w:r w:rsidR="00D61501" w:rsidRPr="005856E8">
        <w:rPr>
          <w:sz w:val="28"/>
          <w:szCs w:val="28"/>
        </w:rPr>
        <w:t xml:space="preserve">и застройке территории </w:t>
      </w:r>
      <w:r w:rsidR="009F3C94" w:rsidRPr="009F3C94">
        <w:rPr>
          <w:sz w:val="28"/>
          <w:szCs w:val="28"/>
        </w:rPr>
        <w:t xml:space="preserve">сельского поселения </w:t>
      </w:r>
      <w:r w:rsidR="00D61501" w:rsidRPr="005856E8">
        <w:rPr>
          <w:sz w:val="28"/>
          <w:szCs w:val="28"/>
        </w:rPr>
        <w:t>осуществляется в</w:t>
      </w:r>
      <w:r w:rsidRPr="005856E8">
        <w:rPr>
          <w:sz w:val="28"/>
          <w:szCs w:val="28"/>
        </w:rPr>
        <w:t xml:space="preserve"> </w:t>
      </w:r>
      <w:r w:rsidR="00D61501" w:rsidRPr="005856E8">
        <w:rPr>
          <w:sz w:val="28"/>
          <w:szCs w:val="28"/>
        </w:rPr>
        <w:t>соответствии с Градостроительным</w:t>
      </w:r>
      <w:r w:rsidRPr="005856E8">
        <w:rPr>
          <w:sz w:val="28"/>
          <w:szCs w:val="28"/>
        </w:rPr>
        <w:t xml:space="preserve"> кодексом РФ </w:t>
      </w:r>
      <w:r w:rsidR="00D61501" w:rsidRPr="005856E8">
        <w:rPr>
          <w:sz w:val="28"/>
          <w:szCs w:val="28"/>
        </w:rPr>
        <w:t>настоящим Положением и иными нормативными правовыми актами</w:t>
      </w:r>
      <w:r w:rsidRPr="005856E8">
        <w:rPr>
          <w:sz w:val="28"/>
          <w:szCs w:val="28"/>
        </w:rPr>
        <w:t xml:space="preserve"> </w:t>
      </w:r>
      <w:r w:rsidR="00D61501" w:rsidRPr="005856E8">
        <w:rPr>
          <w:sz w:val="28"/>
          <w:szCs w:val="28"/>
        </w:rPr>
        <w:t xml:space="preserve">Российской Федерации, </w:t>
      </w:r>
      <w:r w:rsidRPr="005856E8">
        <w:rPr>
          <w:sz w:val="28"/>
          <w:szCs w:val="28"/>
        </w:rPr>
        <w:t>Омской области</w:t>
      </w:r>
      <w:r w:rsidR="00D61501" w:rsidRPr="005856E8">
        <w:rPr>
          <w:sz w:val="28"/>
          <w:szCs w:val="28"/>
        </w:rPr>
        <w:t xml:space="preserve"> и муниципальными правовыми</w:t>
      </w:r>
      <w:r w:rsidRPr="005856E8">
        <w:rPr>
          <w:sz w:val="28"/>
          <w:szCs w:val="28"/>
        </w:rPr>
        <w:t xml:space="preserve"> </w:t>
      </w:r>
      <w:r w:rsidR="00D61501" w:rsidRPr="005856E8">
        <w:rPr>
          <w:sz w:val="28"/>
          <w:szCs w:val="28"/>
        </w:rPr>
        <w:t>актами.</w:t>
      </w:r>
    </w:p>
    <w:p w:rsidR="005856E8" w:rsidRPr="005856E8" w:rsidRDefault="005856E8" w:rsidP="005856E8">
      <w:pPr>
        <w:tabs>
          <w:tab w:val="left" w:pos="32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2.2.2.</w:t>
      </w:r>
      <w:r w:rsidRPr="005856E8">
        <w:rPr>
          <w:sz w:val="28"/>
          <w:szCs w:val="28"/>
        </w:rPr>
        <w:t xml:space="preserve"> Обеспечение надлежащего состояния источников противопожарного водоснабжения</w:t>
      </w:r>
      <w:r>
        <w:rPr>
          <w:sz w:val="28"/>
          <w:szCs w:val="28"/>
        </w:rPr>
        <w:t>:</w:t>
      </w:r>
    </w:p>
    <w:p w:rsidR="005856E8" w:rsidRPr="005856E8" w:rsidRDefault="005856E8" w:rsidP="005856E8">
      <w:pPr>
        <w:tabs>
          <w:tab w:val="left" w:pos="32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56E8">
        <w:rPr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5856E8">
        <w:rPr>
          <w:sz w:val="28"/>
          <w:szCs w:val="28"/>
        </w:rPr>
        <w:t xml:space="preserve"> источникам наружного водоснабжения отнести пожарные гидранты, пожарные резервуары, пожарные водоемы, естественные и искусственные водные источники. </w:t>
      </w:r>
    </w:p>
    <w:p w:rsidR="005856E8" w:rsidRPr="005856E8" w:rsidRDefault="005E183D" w:rsidP="005856E8">
      <w:pPr>
        <w:tabs>
          <w:tab w:val="left" w:pos="32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5856E8" w:rsidRPr="005856E8">
        <w:rPr>
          <w:sz w:val="28"/>
          <w:szCs w:val="28"/>
        </w:rPr>
        <w:t>уководители организаций, осуществляющих содержание и эксплуатацию систем и сетей наружного водоснабжения:</w:t>
      </w:r>
    </w:p>
    <w:p w:rsidR="005856E8" w:rsidRPr="005856E8" w:rsidRDefault="005856E8" w:rsidP="005856E8">
      <w:pPr>
        <w:tabs>
          <w:tab w:val="left" w:pos="32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56E8">
        <w:rPr>
          <w:sz w:val="28"/>
          <w:szCs w:val="28"/>
        </w:rPr>
        <w:t xml:space="preserve"> ежегодно организовывают проведение проверок источников наружного противопожарного водоснабжения. По результатам проверок составляют акт;</w:t>
      </w:r>
    </w:p>
    <w:p w:rsidR="005856E8" w:rsidRPr="005856E8" w:rsidRDefault="005856E8" w:rsidP="005856E8">
      <w:pPr>
        <w:tabs>
          <w:tab w:val="left" w:pos="32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5856E8">
        <w:rPr>
          <w:sz w:val="28"/>
          <w:szCs w:val="28"/>
        </w:rPr>
        <w:t xml:space="preserve"> при выявлении условий препятствующих забору воды, принимают незамедлительные меры для устранения недостатков;</w:t>
      </w:r>
    </w:p>
    <w:p w:rsidR="00075413" w:rsidRPr="005E183D" w:rsidRDefault="005E183D" w:rsidP="005E183D">
      <w:pPr>
        <w:tabs>
          <w:tab w:val="left" w:pos="3270"/>
        </w:tabs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>-</w:t>
      </w:r>
      <w:r w:rsidR="005856E8" w:rsidRPr="005856E8">
        <w:rPr>
          <w:sz w:val="28"/>
          <w:szCs w:val="28"/>
        </w:rPr>
        <w:t xml:space="preserve"> </w:t>
      </w:r>
      <w:r w:rsidR="005856E8" w:rsidRPr="005856E8">
        <w:rPr>
          <w:bCs/>
          <w:sz w:val="28"/>
          <w:szCs w:val="28"/>
        </w:rPr>
        <w:t xml:space="preserve">обеспечивают наличие свободных подъездов к </w:t>
      </w:r>
      <w:proofErr w:type="spellStart"/>
      <w:r w:rsidR="005856E8" w:rsidRPr="005856E8">
        <w:rPr>
          <w:bCs/>
          <w:sz w:val="28"/>
          <w:szCs w:val="28"/>
        </w:rPr>
        <w:t>водоисточникам</w:t>
      </w:r>
      <w:proofErr w:type="spellEnd"/>
      <w:r w:rsidR="005856E8" w:rsidRPr="005856E8">
        <w:rPr>
          <w:bCs/>
          <w:sz w:val="28"/>
          <w:szCs w:val="28"/>
        </w:rPr>
        <w:t xml:space="preserve"> наружного противопожарного водоснабжения пожарной и приспособленной для целей пожаротушения техники</w:t>
      </w:r>
      <w:r>
        <w:rPr>
          <w:bCs/>
          <w:sz w:val="28"/>
          <w:szCs w:val="28"/>
        </w:rPr>
        <w:t>.</w:t>
      </w:r>
    </w:p>
    <w:p w:rsidR="00346AC6" w:rsidRPr="005E183D" w:rsidRDefault="005E183D" w:rsidP="005E183D">
      <w:pPr>
        <w:tabs>
          <w:tab w:val="left" w:pos="106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2.3. </w:t>
      </w:r>
      <w:r w:rsidR="00346AC6" w:rsidRPr="00346AC6">
        <w:rPr>
          <w:sz w:val="28"/>
          <w:szCs w:val="28"/>
        </w:rPr>
        <w:t>Разработка и организация выполнения муниципальных целевых программ по вопросам обеспечения пожарной безопасности</w:t>
      </w:r>
      <w:r>
        <w:rPr>
          <w:sz w:val="28"/>
          <w:szCs w:val="28"/>
        </w:rPr>
        <w:t>.</w:t>
      </w:r>
    </w:p>
    <w:p w:rsidR="00346AC6" w:rsidRPr="00346AC6" w:rsidRDefault="005E183D" w:rsidP="00075413">
      <w:pPr>
        <w:tabs>
          <w:tab w:val="left" w:pos="327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2.3.1. </w:t>
      </w:r>
      <w:r w:rsidR="00075413">
        <w:rPr>
          <w:bCs/>
          <w:sz w:val="28"/>
          <w:szCs w:val="28"/>
        </w:rPr>
        <w:t xml:space="preserve">При разработке муниципальной программы учитывать мероприятия по обеспечению </w:t>
      </w:r>
      <w:r w:rsidR="00075413" w:rsidRPr="00075413">
        <w:rPr>
          <w:bCs/>
          <w:sz w:val="28"/>
          <w:szCs w:val="28"/>
        </w:rPr>
        <w:t>первичных мер пожарной безопасности</w:t>
      </w:r>
      <w:r w:rsidR="00075413">
        <w:rPr>
          <w:bCs/>
          <w:sz w:val="28"/>
          <w:szCs w:val="28"/>
        </w:rPr>
        <w:t xml:space="preserve">. В муниципальной </w:t>
      </w:r>
      <w:r w:rsidR="00346AC6" w:rsidRPr="00346AC6">
        <w:rPr>
          <w:bCs/>
          <w:sz w:val="28"/>
          <w:szCs w:val="28"/>
        </w:rPr>
        <w:t>целевой программе предусматрива</w:t>
      </w:r>
      <w:r w:rsidR="00346AC6">
        <w:rPr>
          <w:bCs/>
          <w:sz w:val="28"/>
          <w:szCs w:val="28"/>
        </w:rPr>
        <w:t>ется</w:t>
      </w:r>
      <w:r w:rsidR="00346AC6" w:rsidRPr="00346AC6">
        <w:rPr>
          <w:bCs/>
          <w:sz w:val="28"/>
          <w:szCs w:val="28"/>
        </w:rPr>
        <w:t>:</w:t>
      </w:r>
    </w:p>
    <w:p w:rsidR="00346AC6" w:rsidRPr="00346AC6" w:rsidRDefault="00346AC6" w:rsidP="00075413">
      <w:pPr>
        <w:tabs>
          <w:tab w:val="left" w:pos="3270"/>
        </w:tabs>
        <w:ind w:firstLine="851"/>
        <w:jc w:val="both"/>
        <w:rPr>
          <w:bCs/>
          <w:sz w:val="28"/>
          <w:szCs w:val="28"/>
        </w:rPr>
      </w:pPr>
      <w:r w:rsidRPr="00346AC6">
        <w:rPr>
          <w:bCs/>
          <w:sz w:val="28"/>
          <w:szCs w:val="28"/>
        </w:rPr>
        <w:t>- создание муниципальной пожарной охраны;</w:t>
      </w:r>
    </w:p>
    <w:p w:rsidR="00346AC6" w:rsidRPr="00346AC6" w:rsidRDefault="00346AC6" w:rsidP="00075413">
      <w:pPr>
        <w:tabs>
          <w:tab w:val="left" w:pos="3270"/>
        </w:tabs>
        <w:ind w:firstLine="851"/>
        <w:jc w:val="both"/>
        <w:rPr>
          <w:bCs/>
          <w:sz w:val="28"/>
          <w:szCs w:val="28"/>
        </w:rPr>
      </w:pPr>
      <w:bookmarkStart w:id="14" w:name="sub_1006"/>
      <w:r w:rsidRPr="00346AC6">
        <w:rPr>
          <w:bCs/>
          <w:sz w:val="28"/>
          <w:szCs w:val="28"/>
        </w:rPr>
        <w:t>- обеспечение беспрепятственного проезда к месту пожара;</w:t>
      </w:r>
    </w:p>
    <w:p w:rsidR="00346AC6" w:rsidRDefault="00346AC6" w:rsidP="00075413">
      <w:pPr>
        <w:tabs>
          <w:tab w:val="left" w:pos="3270"/>
        </w:tabs>
        <w:ind w:firstLine="851"/>
        <w:jc w:val="both"/>
        <w:rPr>
          <w:bCs/>
          <w:sz w:val="28"/>
          <w:szCs w:val="28"/>
        </w:rPr>
      </w:pPr>
      <w:r w:rsidRPr="00346AC6">
        <w:rPr>
          <w:bCs/>
          <w:sz w:val="28"/>
          <w:szCs w:val="28"/>
        </w:rPr>
        <w:t>- установку информационных стендов;</w:t>
      </w:r>
    </w:p>
    <w:p w:rsidR="00346AC6" w:rsidRPr="005E183D" w:rsidRDefault="00906D0D" w:rsidP="005E183D">
      <w:pPr>
        <w:tabs>
          <w:tab w:val="left" w:pos="327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поощрение добровольных пожарных</w:t>
      </w:r>
      <w:bookmarkEnd w:id="14"/>
      <w:r w:rsidR="005E183D">
        <w:rPr>
          <w:bCs/>
          <w:sz w:val="28"/>
          <w:szCs w:val="28"/>
        </w:rPr>
        <w:t>.</w:t>
      </w:r>
    </w:p>
    <w:p w:rsidR="00980836" w:rsidRDefault="005E183D" w:rsidP="005E183D">
      <w:pPr>
        <w:tabs>
          <w:tab w:val="left" w:pos="423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r w:rsidR="00980836">
        <w:rPr>
          <w:sz w:val="28"/>
          <w:szCs w:val="28"/>
        </w:rPr>
        <w:t xml:space="preserve"> </w:t>
      </w:r>
      <w:r w:rsidR="00980836" w:rsidRPr="00980836">
        <w:rPr>
          <w:sz w:val="28"/>
          <w:szCs w:val="28"/>
        </w:rPr>
        <w:t>Разработка плана привлечение сил и сред</w:t>
      </w:r>
      <w:r>
        <w:rPr>
          <w:sz w:val="28"/>
          <w:szCs w:val="28"/>
        </w:rPr>
        <w:t xml:space="preserve">ств для тушения пожаров </w:t>
      </w:r>
      <w:r w:rsidR="00980836" w:rsidRPr="00980836">
        <w:rPr>
          <w:sz w:val="28"/>
          <w:szCs w:val="28"/>
        </w:rPr>
        <w:t>и проведение аварийно-спасательных работ</w:t>
      </w:r>
    </w:p>
    <w:p w:rsidR="00C54578" w:rsidRPr="005E183D" w:rsidRDefault="005E183D" w:rsidP="005E183D">
      <w:pPr>
        <w:tabs>
          <w:tab w:val="left" w:pos="423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2.4.1. </w:t>
      </w:r>
      <w:r w:rsidR="00346AC6" w:rsidRPr="00346AC6">
        <w:rPr>
          <w:sz w:val="28"/>
          <w:szCs w:val="28"/>
        </w:rPr>
        <w:t xml:space="preserve">В целях повышения уровня </w:t>
      </w:r>
      <w:r w:rsidR="00346AC6">
        <w:rPr>
          <w:sz w:val="28"/>
          <w:szCs w:val="28"/>
        </w:rPr>
        <w:t xml:space="preserve">выполнения задач по тушению пожаров совместно </w:t>
      </w:r>
      <w:r w:rsidR="00346AC6" w:rsidRPr="00346AC6">
        <w:rPr>
          <w:sz w:val="28"/>
          <w:szCs w:val="28"/>
        </w:rPr>
        <w:t>с территориальным подразделением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</w:t>
      </w:r>
      <w:r w:rsidR="00346AC6">
        <w:rPr>
          <w:sz w:val="28"/>
          <w:szCs w:val="28"/>
        </w:rPr>
        <w:t xml:space="preserve"> разработается районный </w:t>
      </w:r>
      <w:r w:rsidR="00346AC6" w:rsidRPr="00346AC6">
        <w:rPr>
          <w:sz w:val="28"/>
          <w:szCs w:val="28"/>
        </w:rPr>
        <w:t>план привлечение сил и средств для тушения пожаров</w:t>
      </w:r>
      <w:r w:rsidR="00346AC6">
        <w:rPr>
          <w:sz w:val="28"/>
          <w:szCs w:val="28"/>
        </w:rPr>
        <w:t>.</w:t>
      </w:r>
      <w:r w:rsidR="00346AC6" w:rsidRPr="00346AC6">
        <w:rPr>
          <w:sz w:val="28"/>
          <w:szCs w:val="28"/>
        </w:rPr>
        <w:t xml:space="preserve"> </w:t>
      </w:r>
      <w:r w:rsidR="00980836">
        <w:rPr>
          <w:sz w:val="28"/>
          <w:szCs w:val="28"/>
        </w:rPr>
        <w:t xml:space="preserve"> </w:t>
      </w:r>
    </w:p>
    <w:p w:rsidR="00C54578" w:rsidRPr="00F377D4" w:rsidRDefault="005E183D" w:rsidP="005E183D">
      <w:pPr>
        <w:tabs>
          <w:tab w:val="left" w:pos="177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2.5.</w:t>
      </w:r>
      <w:r w:rsidR="00C54578" w:rsidRPr="00C54578">
        <w:rPr>
          <w:sz w:val="28"/>
          <w:szCs w:val="28"/>
        </w:rPr>
        <w:t xml:space="preserve"> Условия установления особого противопожарного режима</w:t>
      </w:r>
    </w:p>
    <w:p w:rsidR="00C54578" w:rsidRPr="00F377D4" w:rsidRDefault="005E183D" w:rsidP="00C54578">
      <w:pPr>
        <w:tabs>
          <w:tab w:val="left" w:pos="17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="00C54578" w:rsidRPr="00F377D4">
        <w:rPr>
          <w:sz w:val="28"/>
          <w:szCs w:val="28"/>
        </w:rPr>
        <w:t xml:space="preserve"> При установлении высоких классов пожарной опасности в лесах, устанавливается особый противопожарный режим, на основании решения Комиссии по предупреждению и ликвидации чрезвычайных ситуаций и обеспечению пожарной безопасности </w:t>
      </w:r>
      <w:r w:rsidR="009F3C94" w:rsidRPr="009F3C94">
        <w:rPr>
          <w:bCs/>
          <w:sz w:val="28"/>
          <w:szCs w:val="28"/>
        </w:rPr>
        <w:t>сельского поселения</w:t>
      </w:r>
      <w:r w:rsidR="00C54578" w:rsidRPr="00F377D4">
        <w:rPr>
          <w:bCs/>
          <w:sz w:val="28"/>
          <w:szCs w:val="28"/>
        </w:rPr>
        <w:t>.</w:t>
      </w:r>
    </w:p>
    <w:p w:rsidR="00C54578" w:rsidRPr="00F377D4" w:rsidRDefault="00C54578" w:rsidP="00C54578">
      <w:pPr>
        <w:tabs>
          <w:tab w:val="left" w:pos="1770"/>
        </w:tabs>
        <w:ind w:firstLine="851"/>
        <w:jc w:val="both"/>
        <w:rPr>
          <w:sz w:val="28"/>
          <w:szCs w:val="28"/>
        </w:rPr>
      </w:pPr>
      <w:r w:rsidRPr="00F377D4">
        <w:rPr>
          <w:sz w:val="28"/>
          <w:szCs w:val="28"/>
        </w:rPr>
        <w:t>2.</w:t>
      </w:r>
      <w:r w:rsidR="005E183D">
        <w:rPr>
          <w:sz w:val="28"/>
          <w:szCs w:val="28"/>
        </w:rPr>
        <w:t xml:space="preserve">5.2. </w:t>
      </w:r>
      <w:r w:rsidRPr="00F377D4">
        <w:rPr>
          <w:sz w:val="28"/>
          <w:szCs w:val="28"/>
        </w:rPr>
        <w:t xml:space="preserve">Особый противопожарный режим устанавливается постановлением администрации </w:t>
      </w:r>
      <w:r w:rsidR="009F3C94">
        <w:rPr>
          <w:bCs/>
          <w:sz w:val="28"/>
          <w:szCs w:val="28"/>
        </w:rPr>
        <w:t>Южно-Подольского сельского поселения</w:t>
      </w:r>
      <w:r w:rsidRPr="00F377D4">
        <w:rPr>
          <w:sz w:val="28"/>
          <w:szCs w:val="28"/>
        </w:rPr>
        <w:t>.</w:t>
      </w:r>
    </w:p>
    <w:p w:rsidR="009F3C94" w:rsidRPr="00F377D4" w:rsidRDefault="005E183D" w:rsidP="009F3C94">
      <w:pPr>
        <w:tabs>
          <w:tab w:val="left" w:pos="17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C54578" w:rsidRPr="00F377D4">
        <w:rPr>
          <w:sz w:val="28"/>
          <w:szCs w:val="28"/>
        </w:rPr>
        <w:t xml:space="preserve">3. На период действия особого противопожарного режима </w:t>
      </w:r>
      <w:r w:rsidR="00BE69AB" w:rsidRPr="00BE69AB">
        <w:rPr>
          <w:sz w:val="28"/>
          <w:szCs w:val="28"/>
        </w:rPr>
        <w:t>в границах населенных пунктов</w:t>
      </w:r>
      <w:r w:rsidR="00C54578" w:rsidRPr="00F377D4">
        <w:rPr>
          <w:sz w:val="28"/>
          <w:szCs w:val="28"/>
        </w:rPr>
        <w:t xml:space="preserve"> </w:t>
      </w:r>
      <w:r w:rsidR="009F3C94" w:rsidRPr="009F3C94">
        <w:rPr>
          <w:bCs/>
          <w:sz w:val="28"/>
          <w:szCs w:val="28"/>
        </w:rPr>
        <w:t xml:space="preserve">сельского поселения </w:t>
      </w:r>
      <w:r w:rsidR="00C54578" w:rsidRPr="00F377D4">
        <w:rPr>
          <w:sz w:val="28"/>
          <w:szCs w:val="28"/>
        </w:rPr>
        <w:t>устанавливаются дополнительные требования пожарной безопасности, предусмотренные нормативными правовыми актами по пожарной безопасности.</w:t>
      </w:r>
    </w:p>
    <w:p w:rsidR="00C54578" w:rsidRPr="00F377D4" w:rsidRDefault="005E183D" w:rsidP="00C54578">
      <w:pPr>
        <w:tabs>
          <w:tab w:val="left" w:pos="17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2.5.</w:t>
      </w:r>
      <w:r w:rsidR="00C54578" w:rsidRPr="00F377D4">
        <w:rPr>
          <w:sz w:val="28"/>
          <w:szCs w:val="28"/>
        </w:rPr>
        <w:t xml:space="preserve">4. Комиссия по предупреждению и ликвидации чрезвычайных ситуаций и обеспечению пожарной безопасности </w:t>
      </w:r>
      <w:r w:rsidR="009F3C94" w:rsidRPr="009F3C94">
        <w:rPr>
          <w:bCs/>
          <w:sz w:val="28"/>
          <w:szCs w:val="28"/>
        </w:rPr>
        <w:t>сельского поселения</w:t>
      </w:r>
      <w:r w:rsidR="00C54578" w:rsidRPr="00F377D4">
        <w:rPr>
          <w:sz w:val="28"/>
          <w:szCs w:val="28"/>
        </w:rPr>
        <w:t xml:space="preserve">, в целях предупреждения возникновения очагов лесных и степных пожаров и защиты населения </w:t>
      </w:r>
      <w:r w:rsidR="0042193D" w:rsidRPr="0042193D">
        <w:rPr>
          <w:bCs/>
          <w:sz w:val="28"/>
          <w:szCs w:val="28"/>
        </w:rPr>
        <w:t xml:space="preserve">сельского поселения </w:t>
      </w:r>
      <w:r w:rsidR="00C54578" w:rsidRPr="00F377D4">
        <w:rPr>
          <w:sz w:val="28"/>
          <w:szCs w:val="28"/>
        </w:rPr>
        <w:t>от лесных пожаров:</w:t>
      </w:r>
    </w:p>
    <w:p w:rsidR="00C54578" w:rsidRPr="00F377D4" w:rsidRDefault="005E183D" w:rsidP="00C54578">
      <w:pPr>
        <w:tabs>
          <w:tab w:val="left" w:pos="17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4578" w:rsidRPr="00F377D4">
        <w:rPr>
          <w:sz w:val="28"/>
          <w:szCs w:val="28"/>
        </w:rPr>
        <w:t xml:space="preserve"> при установлении особого противопожарного режима осуществляет контроль за выполнением организационных мероприятий в пожароопасный период;</w:t>
      </w:r>
    </w:p>
    <w:p w:rsidR="00C54578" w:rsidRPr="00F377D4" w:rsidRDefault="005E183D" w:rsidP="00C54578">
      <w:pPr>
        <w:tabs>
          <w:tab w:val="left" w:pos="17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4578" w:rsidRPr="00F377D4">
        <w:rPr>
          <w:sz w:val="28"/>
          <w:szCs w:val="28"/>
        </w:rPr>
        <w:t xml:space="preserve"> осуществляет в пожароопасный период регулярное проведение заседаний Комиссии для обеспечения контроля за выполнением решений, направленных на осуществление предупредительных мероприятий в области пожарной безопасности;</w:t>
      </w:r>
    </w:p>
    <w:p w:rsidR="00C54578" w:rsidRPr="00F377D4" w:rsidRDefault="005E183D" w:rsidP="00C54578">
      <w:pPr>
        <w:tabs>
          <w:tab w:val="left" w:pos="17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4578" w:rsidRPr="00F377D4">
        <w:rPr>
          <w:sz w:val="28"/>
          <w:szCs w:val="28"/>
        </w:rPr>
        <w:t xml:space="preserve"> устанавливает порядок привлечения населения, а также пожарной техники, транспортных и других сре</w:t>
      </w:r>
      <w:proofErr w:type="gramStart"/>
      <w:r w:rsidR="00C54578" w:rsidRPr="00F377D4">
        <w:rPr>
          <w:sz w:val="28"/>
          <w:szCs w:val="28"/>
        </w:rPr>
        <w:t>дств пр</w:t>
      </w:r>
      <w:proofErr w:type="gramEnd"/>
      <w:r w:rsidR="00C54578" w:rsidRPr="00F377D4">
        <w:rPr>
          <w:sz w:val="28"/>
          <w:szCs w:val="28"/>
        </w:rPr>
        <w:t xml:space="preserve">едприятий, учреждений и организаций, для тушения лесных пожаров при угрозе их распространения </w:t>
      </w:r>
      <w:r w:rsidR="00BE69AB" w:rsidRPr="00BE69AB">
        <w:rPr>
          <w:sz w:val="28"/>
          <w:szCs w:val="28"/>
        </w:rPr>
        <w:t>в границах населенных пунктов</w:t>
      </w:r>
      <w:r w:rsidR="00C54578" w:rsidRPr="00F377D4">
        <w:rPr>
          <w:sz w:val="28"/>
          <w:szCs w:val="28"/>
        </w:rPr>
        <w:t xml:space="preserve"> </w:t>
      </w:r>
      <w:r w:rsidR="0042193D" w:rsidRPr="0042193D">
        <w:rPr>
          <w:bCs/>
          <w:sz w:val="28"/>
          <w:szCs w:val="28"/>
        </w:rPr>
        <w:t>сельского поселения</w:t>
      </w:r>
      <w:r w:rsidR="00C54578" w:rsidRPr="00F377D4">
        <w:rPr>
          <w:sz w:val="28"/>
          <w:szCs w:val="28"/>
        </w:rPr>
        <w:t>;</w:t>
      </w:r>
    </w:p>
    <w:p w:rsidR="00F377D4" w:rsidRDefault="005E183D" w:rsidP="005E183D">
      <w:pPr>
        <w:tabs>
          <w:tab w:val="left" w:pos="17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4578" w:rsidRPr="00F377D4">
        <w:rPr>
          <w:sz w:val="28"/>
          <w:szCs w:val="28"/>
        </w:rPr>
        <w:t xml:space="preserve"> обеспечивает информирование населения о </w:t>
      </w:r>
      <w:proofErr w:type="spellStart"/>
      <w:r w:rsidR="00C54578" w:rsidRPr="00F377D4">
        <w:rPr>
          <w:sz w:val="28"/>
          <w:szCs w:val="28"/>
        </w:rPr>
        <w:t>лесопожарной</w:t>
      </w:r>
      <w:proofErr w:type="spellEnd"/>
      <w:r w:rsidR="00C54578" w:rsidRPr="00F377D4">
        <w:rPr>
          <w:sz w:val="28"/>
          <w:szCs w:val="28"/>
        </w:rPr>
        <w:t xml:space="preserve"> обстановке и угрозе лесных пожаров.</w:t>
      </w:r>
    </w:p>
    <w:p w:rsidR="00F377D4" w:rsidRPr="005E183D" w:rsidRDefault="005E183D" w:rsidP="005E183D">
      <w:pPr>
        <w:tabs>
          <w:tab w:val="left" w:pos="1770"/>
        </w:tabs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2.6.</w:t>
      </w:r>
      <w:r w:rsidR="00F377D4" w:rsidRPr="00F377D4">
        <w:rPr>
          <w:bCs/>
          <w:sz w:val="28"/>
          <w:szCs w:val="28"/>
        </w:rPr>
        <w:t xml:space="preserve"> Обеспечений беспрепятственного проезда пожарной</w:t>
      </w:r>
      <w:r>
        <w:rPr>
          <w:bCs/>
          <w:sz w:val="28"/>
          <w:szCs w:val="28"/>
        </w:rPr>
        <w:t xml:space="preserve"> </w:t>
      </w:r>
      <w:r w:rsidR="00F377D4" w:rsidRPr="00F377D4">
        <w:rPr>
          <w:bCs/>
          <w:sz w:val="28"/>
          <w:szCs w:val="28"/>
        </w:rPr>
        <w:t>техники к месту пожара</w:t>
      </w:r>
      <w:r>
        <w:rPr>
          <w:bCs/>
          <w:sz w:val="28"/>
          <w:szCs w:val="28"/>
        </w:rPr>
        <w:t>:</w:t>
      </w:r>
    </w:p>
    <w:p w:rsidR="00F377D4" w:rsidRPr="00F377D4" w:rsidRDefault="005E183D" w:rsidP="00F377D4">
      <w:pPr>
        <w:tabs>
          <w:tab w:val="left" w:pos="17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2.6.1</w:t>
      </w:r>
      <w:r w:rsidR="00F377D4">
        <w:rPr>
          <w:sz w:val="28"/>
          <w:szCs w:val="28"/>
        </w:rPr>
        <w:t xml:space="preserve">. </w:t>
      </w:r>
      <w:r w:rsidR="00F377D4" w:rsidRPr="00F377D4">
        <w:rPr>
          <w:sz w:val="28"/>
          <w:szCs w:val="28"/>
        </w:rPr>
        <w:t xml:space="preserve">В целях повышения уровня противопожарной защиты муниципального района, предотвращения гибели и </w:t>
      </w:r>
      <w:proofErr w:type="spellStart"/>
      <w:r w:rsidR="00F377D4" w:rsidRPr="00F377D4">
        <w:rPr>
          <w:sz w:val="28"/>
          <w:szCs w:val="28"/>
        </w:rPr>
        <w:t>травмирования</w:t>
      </w:r>
      <w:proofErr w:type="spellEnd"/>
      <w:r w:rsidR="00F377D4" w:rsidRPr="00F377D4">
        <w:rPr>
          <w:sz w:val="28"/>
          <w:szCs w:val="28"/>
        </w:rPr>
        <w:t xml:space="preserve"> людей, а также обеспечения беспрепятственного проезда пожарной техники к месту пожара</w:t>
      </w:r>
      <w:bookmarkStart w:id="15" w:name="P13"/>
      <w:bookmarkEnd w:id="15"/>
      <w:r w:rsidR="00F377D4" w:rsidRPr="00F377D4">
        <w:rPr>
          <w:sz w:val="28"/>
          <w:szCs w:val="28"/>
        </w:rPr>
        <w:t xml:space="preserve"> </w:t>
      </w:r>
      <w:r w:rsidR="00F377D4">
        <w:rPr>
          <w:sz w:val="28"/>
          <w:szCs w:val="28"/>
        </w:rPr>
        <w:t xml:space="preserve">и </w:t>
      </w:r>
      <w:r w:rsidR="00F377D4" w:rsidRPr="00F377D4">
        <w:rPr>
          <w:sz w:val="28"/>
          <w:szCs w:val="28"/>
        </w:rPr>
        <w:t>во взаимодействии с территориальным подразделением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Омской области</w:t>
      </w:r>
      <w:r w:rsidR="00346AC6">
        <w:rPr>
          <w:sz w:val="28"/>
          <w:szCs w:val="28"/>
        </w:rPr>
        <w:t>;</w:t>
      </w:r>
      <w:r w:rsidR="00F377D4" w:rsidRPr="00F377D4">
        <w:rPr>
          <w:sz w:val="28"/>
          <w:szCs w:val="28"/>
        </w:rPr>
        <w:t xml:space="preserve"> </w:t>
      </w:r>
    </w:p>
    <w:p w:rsidR="00F377D4" w:rsidRPr="00F377D4" w:rsidRDefault="005E183D" w:rsidP="00F377D4">
      <w:pPr>
        <w:tabs>
          <w:tab w:val="left" w:pos="17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F377D4" w:rsidRPr="00F377D4">
        <w:rPr>
          <w:sz w:val="28"/>
          <w:szCs w:val="28"/>
        </w:rPr>
        <w:t xml:space="preserve"> </w:t>
      </w:r>
      <w:r w:rsidR="00701B0C" w:rsidRPr="00F377D4">
        <w:rPr>
          <w:sz w:val="28"/>
          <w:szCs w:val="28"/>
        </w:rPr>
        <w:t>проводит</w:t>
      </w:r>
      <w:r w:rsidR="00701B0C">
        <w:rPr>
          <w:sz w:val="28"/>
          <w:szCs w:val="28"/>
        </w:rPr>
        <w:t>ся</w:t>
      </w:r>
      <w:r w:rsidR="00F377D4" w:rsidRPr="00F377D4">
        <w:rPr>
          <w:sz w:val="28"/>
          <w:szCs w:val="28"/>
        </w:rPr>
        <w:t xml:space="preserve"> работ</w:t>
      </w:r>
      <w:r w:rsidR="00701B0C">
        <w:rPr>
          <w:sz w:val="28"/>
          <w:szCs w:val="28"/>
        </w:rPr>
        <w:t>а</w:t>
      </w:r>
      <w:r w:rsidR="00F377D4" w:rsidRPr="00F377D4">
        <w:rPr>
          <w:sz w:val="28"/>
          <w:szCs w:val="28"/>
        </w:rPr>
        <w:t xml:space="preserve"> с собственниками земельных участков и организациями сельскохозяйственными производителями по реализации комплекса мероприятий по обеспечению беспрепятственного проезда к месту пожара;</w:t>
      </w:r>
    </w:p>
    <w:p w:rsidR="00F377D4" w:rsidRPr="00F377D4" w:rsidRDefault="005E183D" w:rsidP="00F377D4">
      <w:pPr>
        <w:tabs>
          <w:tab w:val="left" w:pos="17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77D4" w:rsidRPr="00F377D4">
        <w:rPr>
          <w:sz w:val="28"/>
          <w:szCs w:val="28"/>
        </w:rPr>
        <w:t xml:space="preserve"> </w:t>
      </w:r>
      <w:r w:rsidR="00701B0C" w:rsidRPr="00F377D4">
        <w:rPr>
          <w:sz w:val="28"/>
          <w:szCs w:val="28"/>
        </w:rPr>
        <w:t>провод</w:t>
      </w:r>
      <w:r w:rsidR="00701B0C">
        <w:rPr>
          <w:sz w:val="28"/>
          <w:szCs w:val="28"/>
        </w:rPr>
        <w:t>ится</w:t>
      </w:r>
      <w:r w:rsidR="00F377D4" w:rsidRPr="00F377D4">
        <w:rPr>
          <w:sz w:val="28"/>
          <w:szCs w:val="28"/>
        </w:rPr>
        <w:t xml:space="preserve"> комиссионны</w:t>
      </w:r>
      <w:r w:rsidR="00701B0C">
        <w:rPr>
          <w:sz w:val="28"/>
          <w:szCs w:val="28"/>
        </w:rPr>
        <w:t>е</w:t>
      </w:r>
      <w:r w:rsidR="00F377D4" w:rsidRPr="00F377D4">
        <w:rPr>
          <w:sz w:val="28"/>
          <w:szCs w:val="28"/>
        </w:rPr>
        <w:t xml:space="preserve"> обследовани</w:t>
      </w:r>
      <w:r w:rsidR="00701B0C">
        <w:rPr>
          <w:sz w:val="28"/>
          <w:szCs w:val="28"/>
        </w:rPr>
        <w:t>я</w:t>
      </w:r>
      <w:r w:rsidR="00F377D4" w:rsidRPr="00F377D4">
        <w:rPr>
          <w:sz w:val="28"/>
          <w:szCs w:val="28"/>
        </w:rPr>
        <w:t xml:space="preserve"> по оценке состояния проездов (подъездов) с учетом возможности подъезда пожарной и специальной техники к возможным местам пожара, а также источникам наружного водоснабжения в случае возникновения пожаров и чрезвычайных ситуаций;</w:t>
      </w:r>
    </w:p>
    <w:p w:rsidR="00F377D4" w:rsidRPr="00F377D4" w:rsidRDefault="005E183D" w:rsidP="00F377D4">
      <w:pPr>
        <w:tabs>
          <w:tab w:val="left" w:pos="17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77D4">
        <w:rPr>
          <w:sz w:val="28"/>
          <w:szCs w:val="28"/>
        </w:rPr>
        <w:t xml:space="preserve"> </w:t>
      </w:r>
      <w:r w:rsidR="00F377D4" w:rsidRPr="00F377D4">
        <w:rPr>
          <w:sz w:val="28"/>
          <w:szCs w:val="28"/>
        </w:rPr>
        <w:t xml:space="preserve"> по результатам комиссионных обследований сформировать реестр объектов, расположенных на земельных участках, находящихся на земельных участках, расположенных </w:t>
      </w:r>
      <w:r w:rsidR="00BE69AB" w:rsidRPr="00BE69AB">
        <w:rPr>
          <w:sz w:val="28"/>
          <w:szCs w:val="28"/>
        </w:rPr>
        <w:t xml:space="preserve">в границах населенных пунктов </w:t>
      </w:r>
      <w:bookmarkStart w:id="16" w:name="_GoBack"/>
      <w:bookmarkEnd w:id="16"/>
      <w:r w:rsidR="0042193D" w:rsidRPr="0042193D">
        <w:rPr>
          <w:sz w:val="28"/>
          <w:szCs w:val="28"/>
        </w:rPr>
        <w:t>сельского поселения</w:t>
      </w:r>
      <w:r w:rsidR="00F377D4" w:rsidRPr="00F377D4">
        <w:rPr>
          <w:sz w:val="28"/>
          <w:szCs w:val="28"/>
        </w:rPr>
        <w:t>;</w:t>
      </w:r>
    </w:p>
    <w:p w:rsidR="00F377D4" w:rsidRPr="00F377D4" w:rsidRDefault="005E183D" w:rsidP="00F377D4">
      <w:pPr>
        <w:tabs>
          <w:tab w:val="left" w:pos="17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77D4">
        <w:rPr>
          <w:sz w:val="28"/>
          <w:szCs w:val="28"/>
        </w:rPr>
        <w:t xml:space="preserve"> </w:t>
      </w:r>
      <w:r w:rsidR="00F377D4" w:rsidRPr="00F377D4">
        <w:rPr>
          <w:sz w:val="28"/>
          <w:szCs w:val="28"/>
        </w:rPr>
        <w:t>организ</w:t>
      </w:r>
      <w:r w:rsidR="00701B0C">
        <w:rPr>
          <w:sz w:val="28"/>
          <w:szCs w:val="28"/>
        </w:rPr>
        <w:t>уется</w:t>
      </w:r>
      <w:r w:rsidR="00F377D4" w:rsidRPr="00F377D4">
        <w:rPr>
          <w:sz w:val="28"/>
          <w:szCs w:val="28"/>
        </w:rPr>
        <w:t xml:space="preserve"> работ</w:t>
      </w:r>
      <w:r w:rsidR="00701B0C">
        <w:rPr>
          <w:sz w:val="28"/>
          <w:szCs w:val="28"/>
        </w:rPr>
        <w:t>а</w:t>
      </w:r>
      <w:r w:rsidR="00F377D4" w:rsidRPr="00F377D4">
        <w:rPr>
          <w:sz w:val="28"/>
          <w:szCs w:val="28"/>
        </w:rPr>
        <w:t xml:space="preserve"> по вывозу самовольно размещенного движимого имущества, препятствующего проезду пожарной и специальной техники;</w:t>
      </w:r>
    </w:p>
    <w:p w:rsidR="00F377D4" w:rsidRDefault="005E183D" w:rsidP="005E183D">
      <w:pPr>
        <w:tabs>
          <w:tab w:val="left" w:pos="17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1B0C">
        <w:rPr>
          <w:sz w:val="28"/>
          <w:szCs w:val="28"/>
        </w:rPr>
        <w:t xml:space="preserve"> проведение </w:t>
      </w:r>
      <w:r w:rsidR="00F377D4" w:rsidRPr="00F377D4">
        <w:rPr>
          <w:sz w:val="28"/>
          <w:szCs w:val="28"/>
        </w:rPr>
        <w:t>информационно-разъяснительной работ</w:t>
      </w:r>
      <w:r w:rsidR="00701B0C">
        <w:rPr>
          <w:sz w:val="28"/>
          <w:szCs w:val="28"/>
        </w:rPr>
        <w:t>ы</w:t>
      </w:r>
      <w:r w:rsidR="00F377D4" w:rsidRPr="00F377D4">
        <w:rPr>
          <w:sz w:val="28"/>
          <w:szCs w:val="28"/>
        </w:rPr>
        <w:t xml:space="preserve"> с населением по вопросам обеспечения беспрепятственного проезда (подъезда) пожарной и специальной техники к месту пожара, устройства площадок и стоянок автотранспорта;</w:t>
      </w:r>
    </w:p>
    <w:p w:rsidR="00B232A5" w:rsidRPr="00F377D4" w:rsidRDefault="005E183D" w:rsidP="005E183D">
      <w:pPr>
        <w:tabs>
          <w:tab w:val="left" w:pos="177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="00B232A5">
        <w:rPr>
          <w:sz w:val="28"/>
          <w:szCs w:val="28"/>
        </w:rPr>
        <w:t xml:space="preserve"> Обеспечение связи и оповещения.</w:t>
      </w:r>
    </w:p>
    <w:p w:rsidR="00B232A5" w:rsidRPr="00B232A5" w:rsidRDefault="005E183D" w:rsidP="00B232A5">
      <w:pPr>
        <w:tabs>
          <w:tab w:val="left" w:pos="1770"/>
        </w:tabs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2.7.1. </w:t>
      </w:r>
      <w:r w:rsidR="00B232A5" w:rsidRPr="00B232A5">
        <w:rPr>
          <w:bCs/>
          <w:sz w:val="28"/>
          <w:szCs w:val="28"/>
        </w:rPr>
        <w:t>Обеспечени</w:t>
      </w:r>
      <w:r w:rsidR="00B232A5">
        <w:rPr>
          <w:bCs/>
          <w:sz w:val="28"/>
          <w:szCs w:val="28"/>
        </w:rPr>
        <w:t>е</w:t>
      </w:r>
      <w:r w:rsidR="00B232A5" w:rsidRPr="00B232A5">
        <w:rPr>
          <w:bCs/>
          <w:sz w:val="28"/>
          <w:szCs w:val="28"/>
        </w:rPr>
        <w:t xml:space="preserve"> связи и оповещения населения о пожаре</w:t>
      </w:r>
      <w:r w:rsidR="00B232A5" w:rsidRPr="00B232A5">
        <w:rPr>
          <w:sz w:val="28"/>
          <w:szCs w:val="28"/>
        </w:rPr>
        <w:t xml:space="preserve"> реализуется путем:</w:t>
      </w:r>
    </w:p>
    <w:p w:rsidR="00B232A5" w:rsidRPr="00B232A5" w:rsidRDefault="00B232A5" w:rsidP="00B232A5">
      <w:pPr>
        <w:tabs>
          <w:tab w:val="left" w:pos="17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32A5">
        <w:rPr>
          <w:sz w:val="28"/>
          <w:szCs w:val="28"/>
        </w:rPr>
        <w:t xml:space="preserve">организации покрытия сотовой связи территории </w:t>
      </w:r>
      <w:r w:rsidR="0042193D" w:rsidRPr="0042193D">
        <w:rPr>
          <w:sz w:val="28"/>
          <w:szCs w:val="28"/>
        </w:rPr>
        <w:t>сельского поселения</w:t>
      </w:r>
      <w:r w:rsidRPr="00B232A5">
        <w:rPr>
          <w:sz w:val="28"/>
          <w:szCs w:val="28"/>
        </w:rPr>
        <w:t>;</w:t>
      </w:r>
    </w:p>
    <w:p w:rsidR="00C54578" w:rsidRPr="005E183D" w:rsidRDefault="00B232A5" w:rsidP="005E183D">
      <w:pPr>
        <w:tabs>
          <w:tab w:val="left" w:pos="17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32A5">
        <w:rPr>
          <w:sz w:val="28"/>
          <w:szCs w:val="28"/>
        </w:rPr>
        <w:t>создание централизованной системы оповещения населения о пожаре;</w:t>
      </w:r>
    </w:p>
    <w:p w:rsidR="00C54578" w:rsidRPr="00C54578" w:rsidRDefault="005E183D" w:rsidP="005E183D">
      <w:pPr>
        <w:tabs>
          <w:tab w:val="left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2.8.</w:t>
      </w:r>
      <w:r w:rsidR="00C54578" w:rsidRPr="00C54578">
        <w:rPr>
          <w:sz w:val="28"/>
          <w:szCs w:val="28"/>
        </w:rPr>
        <w:t xml:space="preserve"> Организация обучения населени</w:t>
      </w:r>
      <w:r>
        <w:rPr>
          <w:sz w:val="28"/>
          <w:szCs w:val="28"/>
        </w:rPr>
        <w:t xml:space="preserve">я мерам пожарной безопасности и </w:t>
      </w:r>
      <w:r w:rsidR="00C54578" w:rsidRPr="00C54578">
        <w:rPr>
          <w:sz w:val="28"/>
          <w:szCs w:val="28"/>
        </w:rPr>
        <w:t>пропаганды в области пожарной безопасности</w:t>
      </w:r>
      <w:r>
        <w:rPr>
          <w:sz w:val="28"/>
          <w:szCs w:val="28"/>
        </w:rPr>
        <w:t>.</w:t>
      </w:r>
    </w:p>
    <w:p w:rsidR="00C54578" w:rsidRPr="00C54578" w:rsidRDefault="005E183D" w:rsidP="00C54578">
      <w:pPr>
        <w:tabs>
          <w:tab w:val="left" w:pos="17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C54578" w:rsidRPr="00C54578">
        <w:rPr>
          <w:sz w:val="28"/>
          <w:szCs w:val="28"/>
        </w:rPr>
        <w:t xml:space="preserve">1. Противопожарная подготовка населения </w:t>
      </w:r>
      <w:r w:rsidR="0042193D">
        <w:rPr>
          <w:bCs/>
          <w:sz w:val="28"/>
          <w:szCs w:val="28"/>
        </w:rPr>
        <w:t xml:space="preserve">Южно-Подольского </w:t>
      </w:r>
      <w:r w:rsidR="0042193D" w:rsidRPr="0042193D">
        <w:rPr>
          <w:bCs/>
          <w:sz w:val="28"/>
          <w:szCs w:val="28"/>
        </w:rPr>
        <w:t>сельского поселения</w:t>
      </w:r>
      <w:r w:rsidR="00C54578" w:rsidRPr="00C54578">
        <w:rPr>
          <w:sz w:val="28"/>
          <w:szCs w:val="28"/>
        </w:rPr>
        <w:t xml:space="preserve"> проводится в целях обучения граждан правилам </w:t>
      </w:r>
      <w:proofErr w:type="spellStart"/>
      <w:r w:rsidR="00C54578" w:rsidRPr="00C54578">
        <w:rPr>
          <w:sz w:val="28"/>
          <w:szCs w:val="28"/>
        </w:rPr>
        <w:t>пожаробезопасного</w:t>
      </w:r>
      <w:proofErr w:type="spellEnd"/>
      <w:r w:rsidR="00C54578" w:rsidRPr="00C54578">
        <w:rPr>
          <w:sz w:val="28"/>
          <w:szCs w:val="28"/>
        </w:rPr>
        <w:t xml:space="preserve"> поведения, соблюдения противопожарного режима на предприятии и в быту, умения пользоваться первичными средствами пожаротушения, вызова пожарной охраны и действиям в случае пожара.</w:t>
      </w:r>
    </w:p>
    <w:p w:rsidR="00C54578" w:rsidRPr="00C54578" w:rsidRDefault="005E183D" w:rsidP="00C54578">
      <w:pPr>
        <w:tabs>
          <w:tab w:val="left" w:pos="17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C54578" w:rsidRPr="00C54578">
        <w:rPr>
          <w:sz w:val="28"/>
          <w:szCs w:val="28"/>
        </w:rPr>
        <w:t>2. Противопожарная подготовка включает обучение мерам пожарной безопасности и проводится в форме беседы, занятий, лекций, противопожарных инструктажей и т.д.</w:t>
      </w:r>
    </w:p>
    <w:p w:rsidR="00C54578" w:rsidRPr="00C54578" w:rsidRDefault="005E183D" w:rsidP="00C54578">
      <w:pPr>
        <w:tabs>
          <w:tab w:val="left" w:pos="17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C54578" w:rsidRPr="00C54578">
        <w:rPr>
          <w:sz w:val="28"/>
          <w:szCs w:val="28"/>
        </w:rPr>
        <w:t>3. Обучение мерам пожарной безопасности руководителей предприятий и должностных лиц, ответственных за обеспечение пожарной безопасности в установленном порядке проводится в объеме пожарно-технического минимума.</w:t>
      </w:r>
    </w:p>
    <w:p w:rsidR="00C54578" w:rsidRDefault="005E183D" w:rsidP="00C54578">
      <w:pPr>
        <w:tabs>
          <w:tab w:val="left" w:pos="177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2.8.</w:t>
      </w:r>
      <w:r w:rsidR="00C54578" w:rsidRPr="00C54578">
        <w:rPr>
          <w:sz w:val="28"/>
          <w:szCs w:val="28"/>
        </w:rPr>
        <w:t>4. Обучение мерам пожарной безопасности населения по месту жительства проводится в объеме инструктажей по пожарной безопасности.</w:t>
      </w:r>
    </w:p>
    <w:p w:rsidR="00746DB7" w:rsidRPr="00A679C6" w:rsidRDefault="005E183D" w:rsidP="00A679C6">
      <w:pPr>
        <w:tabs>
          <w:tab w:val="left" w:pos="1770"/>
        </w:tabs>
        <w:ind w:firstLine="851"/>
        <w:jc w:val="both"/>
        <w:rPr>
          <w:iCs/>
          <w:sz w:val="28"/>
          <w:szCs w:val="28"/>
        </w:rPr>
      </w:pPr>
      <w:r>
        <w:rPr>
          <w:sz w:val="28"/>
          <w:szCs w:val="28"/>
        </w:rPr>
        <w:t>2.8.</w:t>
      </w:r>
      <w:r w:rsidR="00F377D4">
        <w:rPr>
          <w:sz w:val="28"/>
          <w:szCs w:val="28"/>
        </w:rPr>
        <w:t>5. И</w:t>
      </w:r>
      <w:r w:rsidR="00F377D4" w:rsidRPr="00F377D4">
        <w:rPr>
          <w:sz w:val="28"/>
          <w:szCs w:val="28"/>
        </w:rPr>
        <w:t>зготовления и распространения среди населения противопожарных памяток, листовок;</w:t>
      </w:r>
    </w:p>
    <w:p w:rsidR="00746DB7" w:rsidRPr="00EF762D" w:rsidRDefault="00EF762D" w:rsidP="00EF762D">
      <w:pPr>
        <w:ind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2.9. </w:t>
      </w:r>
      <w:r w:rsidR="00746DB7">
        <w:rPr>
          <w:bCs/>
          <w:sz w:val="28"/>
          <w:szCs w:val="28"/>
        </w:rPr>
        <w:t xml:space="preserve"> С</w:t>
      </w:r>
      <w:r w:rsidR="00746DB7" w:rsidRPr="00746DB7">
        <w:rPr>
          <w:bCs/>
          <w:sz w:val="28"/>
          <w:szCs w:val="28"/>
        </w:rPr>
        <w:t>оциально</w:t>
      </w:r>
      <w:r w:rsidR="00746DB7">
        <w:rPr>
          <w:bCs/>
          <w:sz w:val="28"/>
          <w:szCs w:val="28"/>
        </w:rPr>
        <w:t>е</w:t>
      </w:r>
      <w:r w:rsidR="00746DB7" w:rsidRPr="00746DB7">
        <w:rPr>
          <w:bCs/>
          <w:sz w:val="28"/>
          <w:szCs w:val="28"/>
        </w:rPr>
        <w:t xml:space="preserve"> и экономическо</w:t>
      </w:r>
      <w:r w:rsidR="00746DB7">
        <w:rPr>
          <w:bCs/>
          <w:sz w:val="28"/>
          <w:szCs w:val="28"/>
        </w:rPr>
        <w:t>е</w:t>
      </w:r>
      <w:r w:rsidR="00746DB7" w:rsidRPr="00746DB7">
        <w:rPr>
          <w:bCs/>
          <w:sz w:val="28"/>
          <w:szCs w:val="28"/>
        </w:rPr>
        <w:t xml:space="preserve"> стимулировани</w:t>
      </w:r>
      <w:r w:rsidR="00746DB7">
        <w:rPr>
          <w:bCs/>
          <w:sz w:val="28"/>
          <w:szCs w:val="28"/>
        </w:rPr>
        <w:t>е</w:t>
      </w:r>
      <w:r w:rsidR="00746DB7" w:rsidRPr="00746DB7">
        <w:rPr>
          <w:bCs/>
          <w:sz w:val="28"/>
          <w:szCs w:val="28"/>
        </w:rPr>
        <w:t xml:space="preserve"> участия граждан и организаций в </w:t>
      </w:r>
      <w:hyperlink r:id="rId10" w:anchor="/document/12185557/entry/0" w:history="1">
        <w:r w:rsidR="00746DB7" w:rsidRPr="00746DB7">
          <w:rPr>
            <w:rStyle w:val="aa"/>
            <w:bCs/>
            <w:color w:val="auto"/>
            <w:sz w:val="28"/>
            <w:szCs w:val="28"/>
            <w:u w:val="none"/>
          </w:rPr>
          <w:t>добровольной пожарной охране</w:t>
        </w:r>
      </w:hyperlink>
      <w:r w:rsidR="00746DB7" w:rsidRPr="00746DB7">
        <w:rPr>
          <w:bCs/>
          <w:sz w:val="28"/>
          <w:szCs w:val="28"/>
        </w:rPr>
        <w:t>, в том числе участия в борьбе с пожарами</w:t>
      </w:r>
      <w:r>
        <w:rPr>
          <w:bCs/>
          <w:sz w:val="28"/>
          <w:szCs w:val="28"/>
        </w:rPr>
        <w:t>.</w:t>
      </w:r>
    </w:p>
    <w:p w:rsidR="00746DB7" w:rsidRPr="00746DB7" w:rsidRDefault="00EF762D" w:rsidP="00EF762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2.9.1. </w:t>
      </w:r>
      <w:r w:rsidR="00746DB7" w:rsidRPr="00746DB7">
        <w:rPr>
          <w:bCs/>
          <w:sz w:val="28"/>
          <w:szCs w:val="28"/>
        </w:rPr>
        <w:t>В целях стимулирования граждан к профилактике и локализации пожаров вне границ населенных пунктов Администрация муниципального района:</w:t>
      </w:r>
    </w:p>
    <w:p w:rsidR="00746DB7" w:rsidRPr="00746DB7" w:rsidRDefault="00EF762D" w:rsidP="00EF762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46DB7" w:rsidRPr="00746DB7">
        <w:rPr>
          <w:bCs/>
          <w:sz w:val="28"/>
          <w:szCs w:val="28"/>
        </w:rPr>
        <w:t>награждает участников мероприятий по обеспечению первичных мер пожарной безопасности, добровольных пожарных Благодарственными письмами Администрации муниципального района;</w:t>
      </w:r>
    </w:p>
    <w:p w:rsidR="00746DB7" w:rsidRPr="00746DB7" w:rsidRDefault="00EF762D" w:rsidP="00EF762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46DB7" w:rsidRPr="00746DB7">
        <w:rPr>
          <w:bCs/>
          <w:sz w:val="28"/>
          <w:szCs w:val="28"/>
        </w:rPr>
        <w:t>размещает информацию о проводимых мероприятиях по обеспечению первичных мер пожарной безопасности и активных участниках мероприятий по обеспечению первичных мер пожарной безопасности на официальном сайте муниципального района в сети "Интернет";</w:t>
      </w:r>
    </w:p>
    <w:p w:rsidR="00746DB7" w:rsidRPr="00746DB7" w:rsidRDefault="00EF762D" w:rsidP="00EF762D">
      <w:pPr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746DB7" w:rsidRPr="00746DB7">
        <w:rPr>
          <w:bCs/>
          <w:sz w:val="28"/>
          <w:szCs w:val="28"/>
        </w:rPr>
        <w:t>приглашает участников мероприятий по обеспечению первичных мер пожарной безопасности, добровольных пожарных на концерты, спектакли и иные культурные и спортивные мероприятия, проводимые структурными подразделениями муниципального района, муниципальными учреждениями, подведомственными структурным подразделениям муниципального района на безвозмездной основе.</w:t>
      </w:r>
    </w:p>
    <w:p w:rsidR="0020140F" w:rsidRPr="00746DB7" w:rsidRDefault="0020140F" w:rsidP="00746DB7">
      <w:pPr>
        <w:ind w:firstLine="708"/>
        <w:rPr>
          <w:sz w:val="26"/>
          <w:szCs w:val="26"/>
        </w:rPr>
      </w:pPr>
    </w:p>
    <w:sectPr w:rsidR="0020140F" w:rsidRPr="00746DB7" w:rsidSect="00087071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4893" w:rsidRDefault="00124893" w:rsidP="005C46B9">
      <w:r>
        <w:separator/>
      </w:r>
    </w:p>
  </w:endnote>
  <w:endnote w:type="continuationSeparator" w:id="0">
    <w:p w:rsidR="00124893" w:rsidRDefault="00124893" w:rsidP="005C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4893" w:rsidRDefault="00124893" w:rsidP="005C46B9">
      <w:r>
        <w:separator/>
      </w:r>
    </w:p>
  </w:footnote>
  <w:footnote w:type="continuationSeparator" w:id="0">
    <w:p w:rsidR="00124893" w:rsidRDefault="00124893" w:rsidP="005C46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6B9" w:rsidRDefault="005C46B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BE69AB">
      <w:rPr>
        <w:noProof/>
      </w:rPr>
      <w:t>7</w:t>
    </w:r>
    <w:r>
      <w:fldChar w:fldCharType="end"/>
    </w:r>
  </w:p>
  <w:p w:rsidR="005C46B9" w:rsidRDefault="005C46B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7E5C"/>
    <w:multiLevelType w:val="multilevel"/>
    <w:tmpl w:val="D3A28522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4D419A7"/>
    <w:multiLevelType w:val="hybridMultilevel"/>
    <w:tmpl w:val="0B0C49D0"/>
    <w:lvl w:ilvl="0" w:tplc="3766C9B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BF5B92"/>
    <w:multiLevelType w:val="multilevel"/>
    <w:tmpl w:val="A21203E0"/>
    <w:lvl w:ilvl="0">
      <w:start w:val="1"/>
      <w:numFmt w:val="decimal"/>
      <w:lvlText w:val="%1."/>
      <w:lvlJc w:val="left"/>
      <w:pPr>
        <w:ind w:left="1684" w:hanging="9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4714" w:hanging="1080"/>
      </w:pPr>
    </w:lvl>
    <w:lvl w:ilvl="4">
      <w:start w:val="1"/>
      <w:numFmt w:val="decimal"/>
      <w:isLgl/>
      <w:lvlText w:val="%1.%2.%3.%4.%5."/>
      <w:lvlJc w:val="left"/>
      <w:pPr>
        <w:ind w:left="5689" w:hanging="1080"/>
      </w:pPr>
    </w:lvl>
    <w:lvl w:ilvl="5">
      <w:start w:val="1"/>
      <w:numFmt w:val="decimal"/>
      <w:isLgl/>
      <w:lvlText w:val="%1.%2.%3.%4.%5.%6."/>
      <w:lvlJc w:val="left"/>
      <w:pPr>
        <w:ind w:left="7024" w:hanging="1440"/>
      </w:pPr>
    </w:lvl>
    <w:lvl w:ilvl="6">
      <w:start w:val="1"/>
      <w:numFmt w:val="decimal"/>
      <w:isLgl/>
      <w:lvlText w:val="%1.%2.%3.%4.%5.%6.%7."/>
      <w:lvlJc w:val="left"/>
      <w:pPr>
        <w:ind w:left="8359" w:hanging="1800"/>
      </w:p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</w:lvl>
  </w:abstractNum>
  <w:abstractNum w:abstractNumId="3">
    <w:nsid w:val="452901AC"/>
    <w:multiLevelType w:val="hybridMultilevel"/>
    <w:tmpl w:val="FD8A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B52"/>
    <w:rsid w:val="0000434D"/>
    <w:rsid w:val="00016207"/>
    <w:rsid w:val="000247EC"/>
    <w:rsid w:val="00036C16"/>
    <w:rsid w:val="00050A1A"/>
    <w:rsid w:val="00060624"/>
    <w:rsid w:val="00060DB3"/>
    <w:rsid w:val="00075413"/>
    <w:rsid w:val="00083520"/>
    <w:rsid w:val="00087071"/>
    <w:rsid w:val="0009513D"/>
    <w:rsid w:val="00095F20"/>
    <w:rsid w:val="000A614D"/>
    <w:rsid w:val="000B7141"/>
    <w:rsid w:val="000C0625"/>
    <w:rsid w:val="000C4C0B"/>
    <w:rsid w:val="000D2E12"/>
    <w:rsid w:val="000D796F"/>
    <w:rsid w:val="000E16BB"/>
    <w:rsid w:val="000E71F6"/>
    <w:rsid w:val="000F271C"/>
    <w:rsid w:val="00113700"/>
    <w:rsid w:val="00124893"/>
    <w:rsid w:val="001366C3"/>
    <w:rsid w:val="00163C39"/>
    <w:rsid w:val="00171FD3"/>
    <w:rsid w:val="00182D09"/>
    <w:rsid w:val="0019337B"/>
    <w:rsid w:val="00197529"/>
    <w:rsid w:val="001A5DA9"/>
    <w:rsid w:val="001A5E37"/>
    <w:rsid w:val="001B254C"/>
    <w:rsid w:val="001B6448"/>
    <w:rsid w:val="001C33BE"/>
    <w:rsid w:val="001D7DEA"/>
    <w:rsid w:val="0020140F"/>
    <w:rsid w:val="00245B7D"/>
    <w:rsid w:val="0026068D"/>
    <w:rsid w:val="00265BAD"/>
    <w:rsid w:val="00267A91"/>
    <w:rsid w:val="00285E15"/>
    <w:rsid w:val="002A4148"/>
    <w:rsid w:val="002A6A87"/>
    <w:rsid w:val="002A6D67"/>
    <w:rsid w:val="002C3718"/>
    <w:rsid w:val="002D292D"/>
    <w:rsid w:val="002E4187"/>
    <w:rsid w:val="00310CA4"/>
    <w:rsid w:val="0031749C"/>
    <w:rsid w:val="00327A7E"/>
    <w:rsid w:val="003317D5"/>
    <w:rsid w:val="00335BAA"/>
    <w:rsid w:val="003365A9"/>
    <w:rsid w:val="0034307A"/>
    <w:rsid w:val="00346AC6"/>
    <w:rsid w:val="00351610"/>
    <w:rsid w:val="00355BF5"/>
    <w:rsid w:val="0037773D"/>
    <w:rsid w:val="00381AED"/>
    <w:rsid w:val="0038553F"/>
    <w:rsid w:val="003A21F3"/>
    <w:rsid w:val="003C16AB"/>
    <w:rsid w:val="003C702F"/>
    <w:rsid w:val="003F54F3"/>
    <w:rsid w:val="003F5F7D"/>
    <w:rsid w:val="003F6CB6"/>
    <w:rsid w:val="0040094A"/>
    <w:rsid w:val="00411F87"/>
    <w:rsid w:val="0042193D"/>
    <w:rsid w:val="00444C83"/>
    <w:rsid w:val="00446BA7"/>
    <w:rsid w:val="004636BE"/>
    <w:rsid w:val="00466D42"/>
    <w:rsid w:val="0048023A"/>
    <w:rsid w:val="004922A2"/>
    <w:rsid w:val="00492356"/>
    <w:rsid w:val="004945FF"/>
    <w:rsid w:val="004C10BC"/>
    <w:rsid w:val="005226A4"/>
    <w:rsid w:val="00535022"/>
    <w:rsid w:val="0053715C"/>
    <w:rsid w:val="00546503"/>
    <w:rsid w:val="005619DB"/>
    <w:rsid w:val="005623E9"/>
    <w:rsid w:val="0057389F"/>
    <w:rsid w:val="00581CC0"/>
    <w:rsid w:val="005856E8"/>
    <w:rsid w:val="005B1634"/>
    <w:rsid w:val="005B2F03"/>
    <w:rsid w:val="005B5871"/>
    <w:rsid w:val="005C46B9"/>
    <w:rsid w:val="005C7180"/>
    <w:rsid w:val="005D5FFE"/>
    <w:rsid w:val="005E183D"/>
    <w:rsid w:val="005E25B5"/>
    <w:rsid w:val="005E651B"/>
    <w:rsid w:val="005E70C4"/>
    <w:rsid w:val="005F462D"/>
    <w:rsid w:val="005F47B7"/>
    <w:rsid w:val="006052E1"/>
    <w:rsid w:val="00610BE8"/>
    <w:rsid w:val="0061369A"/>
    <w:rsid w:val="00615EB5"/>
    <w:rsid w:val="00617EC4"/>
    <w:rsid w:val="006236A7"/>
    <w:rsid w:val="00631308"/>
    <w:rsid w:val="0063653B"/>
    <w:rsid w:val="0064631E"/>
    <w:rsid w:val="00657E50"/>
    <w:rsid w:val="00676903"/>
    <w:rsid w:val="00695010"/>
    <w:rsid w:val="006A189A"/>
    <w:rsid w:val="006A22DE"/>
    <w:rsid w:val="006C74FD"/>
    <w:rsid w:val="006F2E6B"/>
    <w:rsid w:val="006F4506"/>
    <w:rsid w:val="006F4FF1"/>
    <w:rsid w:val="0070134E"/>
    <w:rsid w:val="00701B0C"/>
    <w:rsid w:val="00717E2A"/>
    <w:rsid w:val="00737D66"/>
    <w:rsid w:val="0074011D"/>
    <w:rsid w:val="007444B9"/>
    <w:rsid w:val="0074589E"/>
    <w:rsid w:val="00746DB7"/>
    <w:rsid w:val="0075299C"/>
    <w:rsid w:val="00752B59"/>
    <w:rsid w:val="00753D78"/>
    <w:rsid w:val="00755491"/>
    <w:rsid w:val="00761A93"/>
    <w:rsid w:val="00775BA0"/>
    <w:rsid w:val="007B17CF"/>
    <w:rsid w:val="007B41A5"/>
    <w:rsid w:val="007C0483"/>
    <w:rsid w:val="007C5B63"/>
    <w:rsid w:val="007D1027"/>
    <w:rsid w:val="007D2581"/>
    <w:rsid w:val="007D7EFB"/>
    <w:rsid w:val="007E2ACE"/>
    <w:rsid w:val="007F095C"/>
    <w:rsid w:val="007F2ED9"/>
    <w:rsid w:val="00811167"/>
    <w:rsid w:val="008203E3"/>
    <w:rsid w:val="00831244"/>
    <w:rsid w:val="00841732"/>
    <w:rsid w:val="008608D2"/>
    <w:rsid w:val="00864817"/>
    <w:rsid w:val="008727B2"/>
    <w:rsid w:val="008727DE"/>
    <w:rsid w:val="008815A9"/>
    <w:rsid w:val="00884EFE"/>
    <w:rsid w:val="00890C91"/>
    <w:rsid w:val="008934CD"/>
    <w:rsid w:val="008B356B"/>
    <w:rsid w:val="008B44AB"/>
    <w:rsid w:val="008C0A57"/>
    <w:rsid w:val="008C49B9"/>
    <w:rsid w:val="008D1A20"/>
    <w:rsid w:val="008E4B52"/>
    <w:rsid w:val="008F3940"/>
    <w:rsid w:val="00906D0D"/>
    <w:rsid w:val="00916462"/>
    <w:rsid w:val="00917810"/>
    <w:rsid w:val="00946BE7"/>
    <w:rsid w:val="00974F69"/>
    <w:rsid w:val="00980836"/>
    <w:rsid w:val="009C6FDC"/>
    <w:rsid w:val="009D277E"/>
    <w:rsid w:val="009D5682"/>
    <w:rsid w:val="009F3C94"/>
    <w:rsid w:val="009F5044"/>
    <w:rsid w:val="00A21C09"/>
    <w:rsid w:val="00A30439"/>
    <w:rsid w:val="00A33BC8"/>
    <w:rsid w:val="00A471FD"/>
    <w:rsid w:val="00A52753"/>
    <w:rsid w:val="00A55ADE"/>
    <w:rsid w:val="00A679C6"/>
    <w:rsid w:val="00A7203E"/>
    <w:rsid w:val="00A9151D"/>
    <w:rsid w:val="00AA40BF"/>
    <w:rsid w:val="00AF1DA2"/>
    <w:rsid w:val="00B01D1A"/>
    <w:rsid w:val="00B13118"/>
    <w:rsid w:val="00B17F7B"/>
    <w:rsid w:val="00B232A5"/>
    <w:rsid w:val="00B253C6"/>
    <w:rsid w:val="00B302ED"/>
    <w:rsid w:val="00B35597"/>
    <w:rsid w:val="00B4016A"/>
    <w:rsid w:val="00B45346"/>
    <w:rsid w:val="00B465B4"/>
    <w:rsid w:val="00B4699A"/>
    <w:rsid w:val="00B63188"/>
    <w:rsid w:val="00B70BF1"/>
    <w:rsid w:val="00B7750F"/>
    <w:rsid w:val="00B7786C"/>
    <w:rsid w:val="00B8222F"/>
    <w:rsid w:val="00B85750"/>
    <w:rsid w:val="00BC30E8"/>
    <w:rsid w:val="00BE65B3"/>
    <w:rsid w:val="00BE69AB"/>
    <w:rsid w:val="00BF4443"/>
    <w:rsid w:val="00C225F8"/>
    <w:rsid w:val="00C2324C"/>
    <w:rsid w:val="00C2582B"/>
    <w:rsid w:val="00C26DDA"/>
    <w:rsid w:val="00C54578"/>
    <w:rsid w:val="00C76CD0"/>
    <w:rsid w:val="00C8049B"/>
    <w:rsid w:val="00C8261B"/>
    <w:rsid w:val="00CA1255"/>
    <w:rsid w:val="00CA4A90"/>
    <w:rsid w:val="00CB6F75"/>
    <w:rsid w:val="00CB7665"/>
    <w:rsid w:val="00CD69E5"/>
    <w:rsid w:val="00CF2E41"/>
    <w:rsid w:val="00CF7763"/>
    <w:rsid w:val="00D06270"/>
    <w:rsid w:val="00D10AB1"/>
    <w:rsid w:val="00D23F79"/>
    <w:rsid w:val="00D3688B"/>
    <w:rsid w:val="00D36CB6"/>
    <w:rsid w:val="00D61501"/>
    <w:rsid w:val="00D813C7"/>
    <w:rsid w:val="00D9003C"/>
    <w:rsid w:val="00D92622"/>
    <w:rsid w:val="00DA02CC"/>
    <w:rsid w:val="00DB3E6E"/>
    <w:rsid w:val="00DB7F82"/>
    <w:rsid w:val="00DC2799"/>
    <w:rsid w:val="00DD5CF4"/>
    <w:rsid w:val="00DE4683"/>
    <w:rsid w:val="00DE6665"/>
    <w:rsid w:val="00DF2EBA"/>
    <w:rsid w:val="00DF7441"/>
    <w:rsid w:val="00E10208"/>
    <w:rsid w:val="00E34130"/>
    <w:rsid w:val="00E42601"/>
    <w:rsid w:val="00E60C82"/>
    <w:rsid w:val="00E72AED"/>
    <w:rsid w:val="00E7682D"/>
    <w:rsid w:val="00E86640"/>
    <w:rsid w:val="00EA4C04"/>
    <w:rsid w:val="00EA531D"/>
    <w:rsid w:val="00EB4B51"/>
    <w:rsid w:val="00EC0832"/>
    <w:rsid w:val="00EF1B13"/>
    <w:rsid w:val="00EF762D"/>
    <w:rsid w:val="00F07DFF"/>
    <w:rsid w:val="00F12A01"/>
    <w:rsid w:val="00F268DB"/>
    <w:rsid w:val="00F278A8"/>
    <w:rsid w:val="00F3078D"/>
    <w:rsid w:val="00F377D4"/>
    <w:rsid w:val="00F4384C"/>
    <w:rsid w:val="00F5135F"/>
    <w:rsid w:val="00F531B2"/>
    <w:rsid w:val="00F6028F"/>
    <w:rsid w:val="00F6358A"/>
    <w:rsid w:val="00F6385A"/>
    <w:rsid w:val="00F808ED"/>
    <w:rsid w:val="00F85D6D"/>
    <w:rsid w:val="00F901AD"/>
    <w:rsid w:val="00F9598B"/>
    <w:rsid w:val="00F96889"/>
    <w:rsid w:val="00FB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B52"/>
    <w:rPr>
      <w:sz w:val="24"/>
      <w:szCs w:val="24"/>
    </w:rPr>
  </w:style>
  <w:style w:type="paragraph" w:styleId="1">
    <w:name w:val="heading 1"/>
    <w:basedOn w:val="a"/>
    <w:next w:val="a"/>
    <w:qFormat/>
    <w:rsid w:val="008E4B52"/>
    <w:pPr>
      <w:keepNext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38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38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C46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C46B9"/>
    <w:rPr>
      <w:sz w:val="24"/>
      <w:szCs w:val="24"/>
    </w:rPr>
  </w:style>
  <w:style w:type="paragraph" w:styleId="a8">
    <w:name w:val="footer"/>
    <w:basedOn w:val="a"/>
    <w:link w:val="a9"/>
    <w:rsid w:val="005C46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C46B9"/>
    <w:rPr>
      <w:sz w:val="24"/>
      <w:szCs w:val="24"/>
    </w:rPr>
  </w:style>
  <w:style w:type="paragraph" w:customStyle="1" w:styleId="FR1">
    <w:name w:val="FR1"/>
    <w:rsid w:val="00C2582B"/>
    <w:pPr>
      <w:widowControl w:val="0"/>
      <w:autoSpaceDE w:val="0"/>
      <w:autoSpaceDN w:val="0"/>
      <w:adjustRightInd w:val="0"/>
      <w:spacing w:before="780"/>
      <w:ind w:left="120"/>
      <w:jc w:val="center"/>
    </w:pPr>
    <w:rPr>
      <w:rFonts w:ascii="Arial" w:hAnsi="Arial" w:cs="Arial"/>
      <w:b/>
      <w:bCs/>
      <w:i/>
      <w:iCs/>
      <w:sz w:val="32"/>
      <w:szCs w:val="32"/>
    </w:rPr>
  </w:style>
  <w:style w:type="character" w:styleId="aa">
    <w:name w:val="Hyperlink"/>
    <w:rsid w:val="00DB7F82"/>
    <w:rPr>
      <w:color w:val="0000FF"/>
      <w:u w:val="single"/>
    </w:rPr>
  </w:style>
  <w:style w:type="paragraph" w:styleId="ab">
    <w:name w:val="Normal (Web)"/>
    <w:basedOn w:val="a"/>
    <w:rsid w:val="00C54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4B52"/>
    <w:rPr>
      <w:sz w:val="24"/>
      <w:szCs w:val="24"/>
    </w:rPr>
  </w:style>
  <w:style w:type="paragraph" w:styleId="1">
    <w:name w:val="heading 1"/>
    <w:basedOn w:val="a"/>
    <w:next w:val="a"/>
    <w:qFormat/>
    <w:rsid w:val="008E4B52"/>
    <w:pPr>
      <w:keepNext/>
      <w:jc w:val="center"/>
      <w:outlineLvl w:val="0"/>
    </w:pPr>
    <w:rPr>
      <w:rFonts w:ascii="Arial" w:hAnsi="Arial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4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38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389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5C46B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5C46B9"/>
    <w:rPr>
      <w:sz w:val="24"/>
      <w:szCs w:val="24"/>
    </w:rPr>
  </w:style>
  <w:style w:type="paragraph" w:styleId="a8">
    <w:name w:val="footer"/>
    <w:basedOn w:val="a"/>
    <w:link w:val="a9"/>
    <w:rsid w:val="005C46B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5C46B9"/>
    <w:rPr>
      <w:sz w:val="24"/>
      <w:szCs w:val="24"/>
    </w:rPr>
  </w:style>
  <w:style w:type="paragraph" w:customStyle="1" w:styleId="FR1">
    <w:name w:val="FR1"/>
    <w:rsid w:val="00C2582B"/>
    <w:pPr>
      <w:widowControl w:val="0"/>
      <w:autoSpaceDE w:val="0"/>
      <w:autoSpaceDN w:val="0"/>
      <w:adjustRightInd w:val="0"/>
      <w:spacing w:before="780"/>
      <w:ind w:left="120"/>
      <w:jc w:val="center"/>
    </w:pPr>
    <w:rPr>
      <w:rFonts w:ascii="Arial" w:hAnsi="Arial" w:cs="Arial"/>
      <w:b/>
      <w:bCs/>
      <w:i/>
      <w:iCs/>
      <w:sz w:val="32"/>
      <w:szCs w:val="32"/>
    </w:rPr>
  </w:style>
  <w:style w:type="character" w:styleId="aa">
    <w:name w:val="Hyperlink"/>
    <w:rsid w:val="00DB7F82"/>
    <w:rPr>
      <w:color w:val="0000FF"/>
      <w:u w:val="single"/>
    </w:rPr>
  </w:style>
  <w:style w:type="paragraph" w:styleId="ab">
    <w:name w:val="Normal (Web)"/>
    <w:basedOn w:val="a"/>
    <w:rsid w:val="00C54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003955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10.114.33.4:8088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/redirect/12185557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2174</Words>
  <Characters>12392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Черлакского муниципального района</vt:lpstr>
    </vt:vector>
  </TitlesOfParts>
  <Company>Administraciya</Company>
  <LinksUpToDate>false</LinksUpToDate>
  <CharactersWithSpaces>14537</CharactersWithSpaces>
  <SharedDoc>false</SharedDoc>
  <HLinks>
    <vt:vector size="18" baseType="variant">
      <vt:variant>
        <vt:i4>7864363</vt:i4>
      </vt:variant>
      <vt:variant>
        <vt:i4>6</vt:i4>
      </vt:variant>
      <vt:variant>
        <vt:i4>0</vt:i4>
      </vt:variant>
      <vt:variant>
        <vt:i4>5</vt:i4>
      </vt:variant>
      <vt:variant>
        <vt:lpwstr>http://10.114.33.4:8088/</vt:lpwstr>
      </vt:variant>
      <vt:variant>
        <vt:lpwstr>/document/12185557/entry/0</vt:lpwstr>
      </vt:variant>
      <vt:variant>
        <vt:i4>1310803</vt:i4>
      </vt:variant>
      <vt:variant>
        <vt:i4>3</vt:i4>
      </vt:variant>
      <vt:variant>
        <vt:i4>0</vt:i4>
      </vt:variant>
      <vt:variant>
        <vt:i4>5</vt:i4>
      </vt:variant>
      <vt:variant>
        <vt:lpwstr>http://ivo.garant.ru/document/redirect/12185557/0</vt:lpwstr>
      </vt:variant>
      <vt:variant>
        <vt:lpwstr/>
      </vt:variant>
      <vt:variant>
        <vt:i4>7077940</vt:i4>
      </vt:variant>
      <vt:variant>
        <vt:i4>0</vt:i4>
      </vt:variant>
      <vt:variant>
        <vt:i4>0</vt:i4>
      </vt:variant>
      <vt:variant>
        <vt:i4>5</vt:i4>
      </vt:variant>
      <vt:variant>
        <vt:lpwstr>garantf1://10003955.0/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Черлакского муниципального района</dc:title>
  <dc:creator>2712I</dc:creator>
  <cp:lastModifiedBy>79514</cp:lastModifiedBy>
  <cp:revision>6</cp:revision>
  <cp:lastPrinted>2025-01-16T04:33:00Z</cp:lastPrinted>
  <dcterms:created xsi:type="dcterms:W3CDTF">2025-01-16T03:35:00Z</dcterms:created>
  <dcterms:modified xsi:type="dcterms:W3CDTF">2025-01-16T04:34:00Z</dcterms:modified>
</cp:coreProperties>
</file>